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4E8D" w14:textId="77777777" w:rsidR="00EB7107" w:rsidRDefault="00EB7107" w:rsidP="006B5E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B5A8B3" w14:textId="77777777" w:rsidR="00845BCA" w:rsidRDefault="00845BCA" w:rsidP="006B5E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3BA416" w14:textId="66D61B1E" w:rsidR="00C17FF4" w:rsidRPr="008C380F" w:rsidRDefault="006B5EE1" w:rsidP="006B5E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Základná škola s materskou školou Priechod č. 179</w:t>
      </w:r>
    </w:p>
    <w:p w14:paraId="1012B317" w14:textId="77777777" w:rsidR="00C17FF4" w:rsidRPr="008C380F" w:rsidRDefault="00C17FF4" w:rsidP="00C17F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195D30FA" wp14:editId="272C9654">
            <wp:extent cx="2371725" cy="2371725"/>
            <wp:effectExtent l="19050" t="0" r="9525" b="0"/>
            <wp:docPr id="1" name="Obrázok 1" descr="C:\Users\Richard Snirer\Pictures\špor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chard Snirer\Pictures\šport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6D3DB1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E47BF4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741283" w14:textId="77777777" w:rsidR="00C17FF4" w:rsidRPr="002B36BE" w:rsidRDefault="00C17FF4" w:rsidP="00C17FF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B36BE">
        <w:rPr>
          <w:rFonts w:ascii="Times New Roman" w:hAnsi="Times New Roman" w:cs="Times New Roman"/>
          <w:b/>
          <w:sz w:val="44"/>
          <w:szCs w:val="44"/>
        </w:rPr>
        <w:t>Školský vzdelávací program</w:t>
      </w:r>
    </w:p>
    <w:p w14:paraId="7701B024" w14:textId="2CF32660" w:rsidR="00C17FF4" w:rsidRPr="008C380F" w:rsidRDefault="00ED30B3" w:rsidP="00C17F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Deti, ktoré objavujú a spoznávajú svet</w:t>
      </w:r>
    </w:p>
    <w:p w14:paraId="16CF5BE1" w14:textId="3C14F56A" w:rsidR="005546F4" w:rsidRPr="008C380F" w:rsidRDefault="00C17FF4" w:rsidP="005546F4">
      <w:pPr>
        <w:pStyle w:val="Default"/>
        <w:jc w:val="center"/>
        <w:rPr>
          <w:i/>
          <w:iCs/>
        </w:rPr>
      </w:pPr>
      <w:r w:rsidRPr="008C380F">
        <w:rPr>
          <w:b/>
        </w:rPr>
        <w:t>Motto</w:t>
      </w:r>
      <w:r w:rsidRPr="008C380F">
        <w:t>: „</w:t>
      </w:r>
      <w:r w:rsidR="005546F4">
        <w:rPr>
          <w:i/>
          <w:iCs/>
          <w:color w:val="auto"/>
        </w:rPr>
        <w:t>Vieš čo si? Zázrak, si jedinečný, čo svet svetom stojí. Ešte tu nikdy nebolo také dieťa ako si t</w:t>
      </w:r>
      <w:r w:rsidR="00CA155B">
        <w:rPr>
          <w:i/>
          <w:iCs/>
          <w:color w:val="auto"/>
        </w:rPr>
        <w:t>y!“</w:t>
      </w:r>
    </w:p>
    <w:p w14:paraId="2C047186" w14:textId="0B17A90B" w:rsidR="00C17FF4" w:rsidRPr="008C380F" w:rsidRDefault="00C17FF4" w:rsidP="00C17FF4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183F0A8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421BD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7F3F28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BACB4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DD4A22" w14:textId="252F70DE" w:rsidR="00C17FF4" w:rsidRPr="002D564E" w:rsidRDefault="00CA155B" w:rsidP="00C17FF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2D564E">
        <w:rPr>
          <w:rFonts w:ascii="Times New Roman" w:hAnsi="Times New Roman" w:cs="Times New Roman"/>
          <w:i/>
          <w:iCs/>
          <w:sz w:val="24"/>
          <w:szCs w:val="24"/>
        </w:rPr>
        <w:t xml:space="preserve">Toto dieťa ti zverili rodičia vo viere, </w:t>
      </w:r>
      <w:r w:rsidR="0048183A" w:rsidRPr="002D564E">
        <w:rPr>
          <w:rFonts w:ascii="Times New Roman" w:hAnsi="Times New Roman" w:cs="Times New Roman"/>
          <w:i/>
          <w:iCs/>
          <w:sz w:val="24"/>
          <w:szCs w:val="24"/>
        </w:rPr>
        <w:t xml:space="preserve">že z neho vychováš dobrého človeka. Hľadaj preto cestu k jeho duši, deň za dňom, minútu za minútou, sekundu za sekundou. Prihováraj sa mu s láskou a maj na </w:t>
      </w:r>
      <w:proofErr w:type="spellStart"/>
      <w:r w:rsidR="0048183A" w:rsidRPr="002D564E">
        <w:rPr>
          <w:rFonts w:ascii="Times New Roman" w:hAnsi="Times New Roman" w:cs="Times New Roman"/>
          <w:i/>
          <w:iCs/>
          <w:sz w:val="24"/>
          <w:szCs w:val="24"/>
        </w:rPr>
        <w:t>pämati</w:t>
      </w:r>
      <w:proofErr w:type="spellEnd"/>
      <w:r w:rsidR="0048183A" w:rsidRPr="002D564E">
        <w:rPr>
          <w:rFonts w:ascii="Times New Roman" w:hAnsi="Times New Roman" w:cs="Times New Roman"/>
          <w:i/>
          <w:iCs/>
          <w:sz w:val="24"/>
          <w:szCs w:val="24"/>
        </w:rPr>
        <w:t xml:space="preserve">, toto dieťa je dobré. Skôr ako vstúpiš do triedy, predstav si každé dieťa, potom sa sama naplň </w:t>
      </w:r>
      <w:r w:rsidR="002D564E" w:rsidRPr="002D564E">
        <w:rPr>
          <w:rFonts w:ascii="Times New Roman" w:hAnsi="Times New Roman" w:cs="Times New Roman"/>
          <w:i/>
          <w:iCs/>
          <w:sz w:val="24"/>
          <w:szCs w:val="24"/>
        </w:rPr>
        <w:t>dobrom až po okraj a vstúp. Máš pred sebou čisté duše-detské duše. „</w:t>
      </w:r>
    </w:p>
    <w:p w14:paraId="7424F29D" w14:textId="3D6C11C6" w:rsidR="002D564E" w:rsidRDefault="002D564E" w:rsidP="00C17F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2B87F6" w14:textId="51C7D87C" w:rsidR="002D564E" w:rsidRPr="008C380F" w:rsidRDefault="002D564E" w:rsidP="00C17F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Ján Amos Komenský</w:t>
      </w:r>
    </w:p>
    <w:p w14:paraId="3E71E4E6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6730A2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191F7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985C7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5DDCFC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F3AA80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E0F37A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5646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FBC28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0226C5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961E0C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0B7AF7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792FF2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12511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82"/>
        <w:gridCol w:w="5778"/>
      </w:tblGrid>
      <w:tr w:rsidR="00C17FF4" w:rsidRPr="008C380F" w14:paraId="3DCC17BD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3867C1F6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Názov materskej školy </w:t>
            </w:r>
          </w:p>
        </w:tc>
        <w:tc>
          <w:tcPr>
            <w:tcW w:w="5843" w:type="dxa"/>
          </w:tcPr>
          <w:p w14:paraId="7F88CA76" w14:textId="53491BCF" w:rsidR="00C17FF4" w:rsidRPr="008C380F" w:rsidRDefault="008A4668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Základná škola s materskou školou, Priechod 179</w:t>
            </w:r>
          </w:p>
        </w:tc>
      </w:tr>
      <w:tr w:rsidR="00C17FF4" w:rsidRPr="008C380F" w14:paraId="07DD8300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59B785B3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Názov </w:t>
            </w:r>
            <w:proofErr w:type="spellStart"/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ŠkVP</w:t>
            </w:r>
            <w:proofErr w:type="spellEnd"/>
          </w:p>
        </w:tc>
        <w:tc>
          <w:tcPr>
            <w:tcW w:w="5843" w:type="dxa"/>
          </w:tcPr>
          <w:p w14:paraId="70910E46" w14:textId="42DD5EC7" w:rsidR="00C17FF4" w:rsidRPr="008C380F" w:rsidRDefault="00ED30B3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Deti, ktoré objavujú a spoznávajú svet</w:t>
            </w:r>
          </w:p>
        </w:tc>
      </w:tr>
      <w:tr w:rsidR="00C17FF4" w:rsidRPr="008C380F" w14:paraId="71768AA3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57F75C4F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Stupeň vzdelania</w:t>
            </w:r>
          </w:p>
        </w:tc>
        <w:tc>
          <w:tcPr>
            <w:tcW w:w="5843" w:type="dxa"/>
          </w:tcPr>
          <w:p w14:paraId="479D1D36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Predprimárne vzdelanie</w:t>
            </w:r>
          </w:p>
        </w:tc>
      </w:tr>
      <w:tr w:rsidR="00C17FF4" w:rsidRPr="008C380F" w14:paraId="50017380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6BB1903D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Vyučovací jazyk</w:t>
            </w:r>
          </w:p>
        </w:tc>
        <w:tc>
          <w:tcPr>
            <w:tcW w:w="5843" w:type="dxa"/>
          </w:tcPr>
          <w:p w14:paraId="15F76C46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slovenský</w:t>
            </w:r>
          </w:p>
        </w:tc>
      </w:tr>
      <w:tr w:rsidR="00C17FF4" w:rsidRPr="008C380F" w14:paraId="48BD2DFA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62B8C692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Zriaďovateľ </w:t>
            </w:r>
          </w:p>
        </w:tc>
        <w:tc>
          <w:tcPr>
            <w:tcW w:w="5843" w:type="dxa"/>
          </w:tcPr>
          <w:p w14:paraId="65A6BD68" w14:textId="1181090E" w:rsidR="00C17FF4" w:rsidRPr="008C380F" w:rsidRDefault="000D3417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769FB">
              <w:rPr>
                <w:rFonts w:ascii="Times New Roman" w:hAnsi="Times New Roman" w:cs="Times New Roman"/>
                <w:sz w:val="24"/>
                <w:szCs w:val="24"/>
              </w:rPr>
              <w:t>bec Priechod č. 157. 976 11 Selce</w:t>
            </w:r>
          </w:p>
        </w:tc>
      </w:tr>
      <w:tr w:rsidR="00C17FF4" w:rsidRPr="008C380F" w14:paraId="681D387E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1C999894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Miesto a dátum vydania</w:t>
            </w:r>
          </w:p>
        </w:tc>
        <w:tc>
          <w:tcPr>
            <w:tcW w:w="5843" w:type="dxa"/>
          </w:tcPr>
          <w:p w14:paraId="4B7F278D" w14:textId="2B98FE6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7769FB">
              <w:rPr>
                <w:rFonts w:ascii="Times New Roman" w:hAnsi="Times New Roman" w:cs="Times New Roman"/>
                <w:sz w:val="24"/>
                <w:szCs w:val="24"/>
              </w:rPr>
              <w:t>Priechode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 dňa </w:t>
            </w:r>
          </w:p>
        </w:tc>
      </w:tr>
      <w:tr w:rsidR="00C17FF4" w:rsidRPr="008C380F" w14:paraId="6F008BCA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440D25AC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Web stránka MŠ</w:t>
            </w:r>
          </w:p>
        </w:tc>
        <w:tc>
          <w:tcPr>
            <w:tcW w:w="5843" w:type="dxa"/>
          </w:tcPr>
          <w:p w14:paraId="476B008A" w14:textId="74078AB1" w:rsidR="00C17FF4" w:rsidRPr="008C380F" w:rsidRDefault="00F616BB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https://materskaskola</w:t>
            </w:r>
            <w:r w:rsidR="00C64892">
              <w:rPr>
                <w:rFonts w:ascii="Times New Roman" w:hAnsi="Times New Roman" w:cs="Times New Roman"/>
                <w:sz w:val="24"/>
                <w:szCs w:val="24"/>
              </w:rPr>
              <w:t>vpriechode.webnode.sk/</w:t>
            </w:r>
          </w:p>
        </w:tc>
      </w:tr>
      <w:tr w:rsidR="00C17FF4" w:rsidRPr="008C380F" w14:paraId="0A69E8B3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02FFC68A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Kontakt</w:t>
            </w:r>
          </w:p>
        </w:tc>
        <w:tc>
          <w:tcPr>
            <w:tcW w:w="5843" w:type="dxa"/>
          </w:tcPr>
          <w:p w14:paraId="134CF8E6" w14:textId="472BC690" w:rsidR="00C64892" w:rsidRPr="00425E16" w:rsidRDefault="00C64892" w:rsidP="00915E8F">
            <w:pPr>
              <w:jc w:val="both"/>
              <w:rPr>
                <w:rFonts w:ascii="Times New Roman" w:hAnsi="Times New Roman" w:cs="Times New Roman"/>
              </w:rPr>
            </w:pPr>
            <w:r w:rsidRPr="00425E16">
              <w:rPr>
                <w:rFonts w:ascii="Times New Roman" w:hAnsi="Times New Roman" w:cs="Times New Roman"/>
              </w:rPr>
              <w:t>repcinovamspriechod@gmail.com</w:t>
            </w:r>
          </w:p>
          <w:p w14:paraId="51DC45AD" w14:textId="44C35B95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048/</w:t>
            </w:r>
            <w:r w:rsidR="00C6489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25E16">
              <w:rPr>
                <w:rFonts w:ascii="Times New Roman" w:hAnsi="Times New Roman" w:cs="Times New Roman"/>
                <w:sz w:val="24"/>
                <w:szCs w:val="24"/>
              </w:rPr>
              <w:t>89168</w:t>
            </w:r>
          </w:p>
        </w:tc>
      </w:tr>
      <w:tr w:rsidR="00C17FF4" w:rsidRPr="008C380F" w14:paraId="2D7B1011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1C10CF41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Dátum prerokovania v pedagogickej rade</w:t>
            </w:r>
          </w:p>
        </w:tc>
        <w:tc>
          <w:tcPr>
            <w:tcW w:w="5843" w:type="dxa"/>
          </w:tcPr>
          <w:p w14:paraId="4BEBBB3E" w14:textId="70BC2E09" w:rsidR="00C17FF4" w:rsidRPr="008C380F" w:rsidRDefault="002C1643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58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7F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10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7FF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7FF4" w:rsidRPr="008C380F" w14:paraId="213E7B7F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65242E25" w14:textId="77777777" w:rsidR="00C17FF4" w:rsidRPr="008C380F" w:rsidRDefault="00C17FF4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Dátum prerokovania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rade školy</w:t>
            </w:r>
          </w:p>
        </w:tc>
        <w:tc>
          <w:tcPr>
            <w:tcW w:w="5843" w:type="dxa"/>
          </w:tcPr>
          <w:p w14:paraId="380B36B4" w14:textId="7E533861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2.10.202</w:t>
            </w:r>
            <w:r w:rsidR="00A35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7FF4" w:rsidRPr="008C380F" w14:paraId="2225E573" w14:textId="77777777" w:rsidTr="00915E8F">
        <w:tc>
          <w:tcPr>
            <w:tcW w:w="3369" w:type="dxa"/>
            <w:shd w:val="clear" w:color="auto" w:fill="FABF8F" w:themeFill="accent6" w:themeFillTint="99"/>
          </w:tcPr>
          <w:p w14:paraId="75148463" w14:textId="69C060EF" w:rsidR="00C17FF4" w:rsidRPr="008C380F" w:rsidRDefault="00425E16" w:rsidP="00915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Zástupkyňa</w:t>
            </w:r>
            <w:r w:rsidR="00C17FF4" w:rsidRPr="008C380F">
              <w:rPr>
                <w:rFonts w:ascii="Times New Roman" w:hAnsi="Times New Roman" w:cs="Times New Roman"/>
                <w:sz w:val="24"/>
                <w:szCs w:val="24"/>
              </w:rPr>
              <w:t xml:space="preserve"> materskej školy </w:t>
            </w:r>
          </w:p>
        </w:tc>
        <w:tc>
          <w:tcPr>
            <w:tcW w:w="5843" w:type="dxa"/>
          </w:tcPr>
          <w:p w14:paraId="2F27AE38" w14:textId="7AD856BC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Mgr. </w:t>
            </w:r>
            <w:r w:rsidR="00425E16">
              <w:rPr>
                <w:rFonts w:ascii="Times New Roman" w:hAnsi="Times New Roman" w:cs="Times New Roman"/>
                <w:i/>
                <w:sz w:val="24"/>
                <w:szCs w:val="24"/>
              </w:rPr>
              <w:t>Simona Repčínová</w:t>
            </w:r>
          </w:p>
          <w:p w14:paraId="205375AF" w14:textId="77777777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  <w:p w14:paraId="3CD67E29" w14:textId="77777777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2BE98" w14:textId="77777777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67C92" w14:textId="77777777" w:rsidR="00C17FF4" w:rsidRPr="008C380F" w:rsidRDefault="00C17FF4" w:rsidP="0091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80F">
              <w:rPr>
                <w:rFonts w:ascii="Times New Roman" w:hAnsi="Times New Roman" w:cs="Times New Roman"/>
                <w:sz w:val="24"/>
                <w:szCs w:val="24"/>
              </w:rPr>
              <w:t>Pečiatka</w:t>
            </w:r>
          </w:p>
        </w:tc>
      </w:tr>
    </w:tbl>
    <w:p w14:paraId="22E042A6" w14:textId="77777777" w:rsidR="00C17FF4" w:rsidRPr="008C380F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br w:type="page"/>
      </w:r>
    </w:p>
    <w:p w14:paraId="106993EE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b/>
          <w:bCs/>
        </w:rPr>
        <w:lastRenderedPageBreak/>
        <w:t xml:space="preserve">OBSAH </w:t>
      </w:r>
    </w:p>
    <w:p w14:paraId="3D5CB8B9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Vymedzenie vlastných cieľov a poslania výchovy a vzdelávania ............................................. 4 </w:t>
      </w:r>
    </w:p>
    <w:p w14:paraId="292771F1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Vlastné zameranie školy ............................................................................................................ </w:t>
      </w:r>
      <w:r>
        <w:rPr>
          <w:i/>
          <w:iCs/>
        </w:rPr>
        <w:t>6</w:t>
      </w:r>
      <w:r w:rsidRPr="00DF5F84">
        <w:rPr>
          <w:i/>
          <w:iCs/>
        </w:rPr>
        <w:t xml:space="preserve"> </w:t>
      </w:r>
    </w:p>
    <w:p w14:paraId="694AF122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Dĺžka dochádzky a formy výchovy a vzdelávania .....................................................................</w:t>
      </w:r>
      <w:r>
        <w:rPr>
          <w:i/>
          <w:iCs/>
        </w:rPr>
        <w:t>7</w:t>
      </w:r>
      <w:r w:rsidRPr="00DF5F84">
        <w:rPr>
          <w:i/>
          <w:iCs/>
        </w:rPr>
        <w:t xml:space="preserve"> </w:t>
      </w:r>
    </w:p>
    <w:p w14:paraId="7B11833C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Učebné osnovy .......................................................................................................................... </w:t>
      </w:r>
      <w:r>
        <w:rPr>
          <w:i/>
          <w:iCs/>
        </w:rPr>
        <w:t>8</w:t>
      </w:r>
      <w:r w:rsidRPr="00DF5F84">
        <w:rPr>
          <w:i/>
          <w:iCs/>
        </w:rPr>
        <w:t xml:space="preserve"> </w:t>
      </w:r>
    </w:p>
    <w:p w14:paraId="69E4857D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Obsahové celky .........................................................................................</w:t>
      </w:r>
      <w:r>
        <w:rPr>
          <w:i/>
          <w:iCs/>
        </w:rPr>
        <w:t>...............................11</w:t>
      </w:r>
      <w:r w:rsidRPr="00DF5F84">
        <w:rPr>
          <w:i/>
          <w:iCs/>
        </w:rPr>
        <w:t xml:space="preserve"> </w:t>
      </w:r>
    </w:p>
    <w:p w14:paraId="7EE1ED70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1. Vitajte deti! ........................................................................................................................ 1</w:t>
      </w:r>
      <w:r>
        <w:rPr>
          <w:i/>
          <w:iCs/>
        </w:rPr>
        <w:t>2</w:t>
      </w:r>
      <w:r w:rsidRPr="00DF5F84">
        <w:rPr>
          <w:i/>
          <w:iCs/>
        </w:rPr>
        <w:t xml:space="preserve"> </w:t>
      </w:r>
    </w:p>
    <w:p w14:paraId="3C5EEA82" w14:textId="4FC924F1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2. </w:t>
      </w:r>
      <w:r w:rsidR="00CE25EB">
        <w:rPr>
          <w:i/>
          <w:iCs/>
        </w:rPr>
        <w:t>Jeseň pani bohatá</w:t>
      </w:r>
      <w:r w:rsidRPr="00DF5F84">
        <w:rPr>
          <w:i/>
          <w:iCs/>
        </w:rPr>
        <w:t>................................................................................................................ 1</w:t>
      </w:r>
      <w:r>
        <w:rPr>
          <w:i/>
          <w:iCs/>
        </w:rPr>
        <w:t>4</w:t>
      </w:r>
      <w:r w:rsidRPr="00DF5F84">
        <w:rPr>
          <w:i/>
          <w:iCs/>
        </w:rPr>
        <w:t xml:space="preserve"> </w:t>
      </w:r>
    </w:p>
    <w:p w14:paraId="20574AC8" w14:textId="1AE9C8D9" w:rsidR="00C17FF4" w:rsidRPr="00DF5F84" w:rsidRDefault="00C17FF4" w:rsidP="00C17FF4">
      <w:pPr>
        <w:pStyle w:val="Default"/>
        <w:spacing w:line="276" w:lineRule="auto"/>
        <w:jc w:val="both"/>
      </w:pPr>
      <w:r>
        <w:rPr>
          <w:i/>
          <w:iCs/>
        </w:rPr>
        <w:t xml:space="preserve">3. </w:t>
      </w:r>
      <w:r w:rsidR="00CE25EB">
        <w:rPr>
          <w:i/>
          <w:iCs/>
        </w:rPr>
        <w:t xml:space="preserve">Fúka, fúka do klobúka </w:t>
      </w:r>
      <w:r w:rsidRPr="00DF5F84">
        <w:rPr>
          <w:i/>
          <w:iCs/>
        </w:rPr>
        <w:t xml:space="preserve"> .................................................................................................... 1</w:t>
      </w:r>
      <w:r>
        <w:rPr>
          <w:i/>
          <w:iCs/>
        </w:rPr>
        <w:t>6</w:t>
      </w:r>
      <w:r w:rsidRPr="00DF5F84">
        <w:rPr>
          <w:i/>
          <w:iCs/>
        </w:rPr>
        <w:t xml:space="preserve"> </w:t>
      </w:r>
    </w:p>
    <w:p w14:paraId="4FDC8E0E" w14:textId="08D1AB72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4. Čar</w:t>
      </w:r>
      <w:r w:rsidR="00CE25EB">
        <w:rPr>
          <w:i/>
          <w:iCs/>
        </w:rPr>
        <w:t>o Vianoc......</w:t>
      </w:r>
      <w:r w:rsidRPr="00DF5F84">
        <w:rPr>
          <w:i/>
          <w:iCs/>
        </w:rPr>
        <w:t>............................................................................................................... 1</w:t>
      </w:r>
      <w:r>
        <w:rPr>
          <w:i/>
          <w:iCs/>
        </w:rPr>
        <w:t>9</w:t>
      </w:r>
      <w:r w:rsidRPr="00DF5F84">
        <w:rPr>
          <w:i/>
          <w:iCs/>
        </w:rPr>
        <w:t xml:space="preserve"> </w:t>
      </w:r>
    </w:p>
    <w:p w14:paraId="5B42A027" w14:textId="362D540B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5.</w:t>
      </w:r>
      <w:r w:rsidR="00CE25EB">
        <w:rPr>
          <w:i/>
          <w:iCs/>
        </w:rPr>
        <w:t>Tajomstvá pani zimy.....</w:t>
      </w:r>
      <w:r w:rsidRPr="00DF5F84">
        <w:rPr>
          <w:i/>
          <w:iCs/>
        </w:rPr>
        <w:t xml:space="preserve">..................................................................................................... </w:t>
      </w:r>
      <w:r>
        <w:rPr>
          <w:i/>
          <w:iCs/>
        </w:rPr>
        <w:t>21</w:t>
      </w:r>
      <w:r w:rsidRPr="00DF5F84">
        <w:rPr>
          <w:i/>
          <w:iCs/>
        </w:rPr>
        <w:t xml:space="preserve"> </w:t>
      </w:r>
    </w:p>
    <w:p w14:paraId="2606D5AE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6. Čas radosti – veselosti ...................................................................................................... 2</w:t>
      </w:r>
      <w:r>
        <w:rPr>
          <w:i/>
          <w:iCs/>
        </w:rPr>
        <w:t>3</w:t>
      </w:r>
      <w:r w:rsidRPr="00DF5F84">
        <w:rPr>
          <w:i/>
          <w:iCs/>
        </w:rPr>
        <w:t xml:space="preserve"> </w:t>
      </w:r>
    </w:p>
    <w:p w14:paraId="6F40420F" w14:textId="29E4DB90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7. </w:t>
      </w:r>
      <w:r w:rsidR="00B27151">
        <w:rPr>
          <w:i/>
          <w:iCs/>
        </w:rPr>
        <w:t>Cesta plná rozprávok</w:t>
      </w:r>
      <w:r w:rsidRPr="00DF5F84">
        <w:rPr>
          <w:i/>
          <w:iCs/>
        </w:rPr>
        <w:t>........................................................................................................... 2</w:t>
      </w:r>
      <w:r>
        <w:rPr>
          <w:i/>
          <w:iCs/>
        </w:rPr>
        <w:t>5</w:t>
      </w:r>
      <w:r w:rsidRPr="00DF5F84">
        <w:rPr>
          <w:i/>
          <w:iCs/>
        </w:rPr>
        <w:t xml:space="preserve"> </w:t>
      </w:r>
    </w:p>
    <w:p w14:paraId="0F332F17" w14:textId="457BFA52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8. </w:t>
      </w:r>
      <w:r>
        <w:rPr>
          <w:i/>
          <w:iCs/>
        </w:rPr>
        <w:t>Č</w:t>
      </w:r>
      <w:r w:rsidR="00B27151">
        <w:rPr>
          <w:i/>
          <w:iCs/>
        </w:rPr>
        <w:t>arovná jar ..........</w:t>
      </w:r>
      <w:r w:rsidRPr="00DF5F84">
        <w:rPr>
          <w:i/>
          <w:iCs/>
        </w:rPr>
        <w:t>.........................................</w:t>
      </w:r>
      <w:r>
        <w:rPr>
          <w:i/>
          <w:iCs/>
        </w:rPr>
        <w:t>......................</w:t>
      </w:r>
      <w:r w:rsidRPr="00DF5F84">
        <w:rPr>
          <w:i/>
          <w:iCs/>
        </w:rPr>
        <w:t>............................................... 2</w:t>
      </w:r>
      <w:r>
        <w:rPr>
          <w:i/>
          <w:iCs/>
        </w:rPr>
        <w:t>7</w:t>
      </w:r>
      <w:r w:rsidRPr="00DF5F84">
        <w:rPr>
          <w:i/>
          <w:iCs/>
        </w:rPr>
        <w:t xml:space="preserve"> </w:t>
      </w:r>
    </w:p>
    <w:p w14:paraId="39A23FBA" w14:textId="13D3812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9. </w:t>
      </w:r>
      <w:r w:rsidR="004154FE">
        <w:rPr>
          <w:i/>
          <w:iCs/>
        </w:rPr>
        <w:t>Srdce na dlani........</w:t>
      </w:r>
      <w:r w:rsidRPr="00DF5F84">
        <w:rPr>
          <w:i/>
          <w:iCs/>
        </w:rPr>
        <w:t>............................................................................................................. 2</w:t>
      </w:r>
      <w:r>
        <w:rPr>
          <w:i/>
          <w:iCs/>
        </w:rPr>
        <w:t>9</w:t>
      </w:r>
      <w:r w:rsidRPr="00DF5F84">
        <w:rPr>
          <w:i/>
          <w:iCs/>
        </w:rPr>
        <w:t xml:space="preserve"> </w:t>
      </w:r>
    </w:p>
    <w:p w14:paraId="20738928" w14:textId="1120DD5F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10. </w:t>
      </w:r>
      <w:r w:rsidR="004154FE">
        <w:rPr>
          <w:i/>
          <w:iCs/>
        </w:rPr>
        <w:t>Vôňa leta......</w:t>
      </w:r>
      <w:r w:rsidRPr="00DF5F84">
        <w:rPr>
          <w:i/>
          <w:iCs/>
        </w:rPr>
        <w:t xml:space="preserve"> .................................................................................................................... </w:t>
      </w:r>
      <w:r>
        <w:rPr>
          <w:i/>
          <w:iCs/>
        </w:rPr>
        <w:t>31</w:t>
      </w:r>
      <w:r w:rsidRPr="00DF5F84">
        <w:rPr>
          <w:i/>
          <w:iCs/>
        </w:rPr>
        <w:t xml:space="preserve"> </w:t>
      </w:r>
    </w:p>
    <w:p w14:paraId="0B617B0F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Vzdelávacie štandardy dosahované priebežnými a bežnými dennými aktivitami bez potreby plánovať ich v rámci cielených vzdelávacích aktivít ............................................................... 3</w:t>
      </w:r>
      <w:r>
        <w:rPr>
          <w:i/>
          <w:iCs/>
        </w:rPr>
        <w:t>5</w:t>
      </w:r>
      <w:r w:rsidRPr="00DF5F84">
        <w:rPr>
          <w:i/>
          <w:iCs/>
        </w:rPr>
        <w:t xml:space="preserve"> </w:t>
      </w:r>
    </w:p>
    <w:p w14:paraId="35BA926A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Spôsob a podmienky ukončovania výchovy a vzdelávania a vydávanie dokladu o získanom vzdelaní ................................................................................................................................... </w:t>
      </w:r>
      <w:r>
        <w:rPr>
          <w:i/>
          <w:iCs/>
        </w:rPr>
        <w:t>38</w:t>
      </w:r>
      <w:r w:rsidRPr="00DF5F84">
        <w:rPr>
          <w:i/>
          <w:iCs/>
        </w:rPr>
        <w:t xml:space="preserve"> </w:t>
      </w:r>
    </w:p>
    <w:p w14:paraId="518FCD8A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Personálne zabezpečenie ........................................................................................................ </w:t>
      </w:r>
      <w:r>
        <w:rPr>
          <w:i/>
          <w:iCs/>
        </w:rPr>
        <w:t>38</w:t>
      </w:r>
      <w:r w:rsidRPr="00DF5F84">
        <w:rPr>
          <w:i/>
          <w:iCs/>
        </w:rPr>
        <w:t xml:space="preserve"> </w:t>
      </w:r>
    </w:p>
    <w:p w14:paraId="14CD0997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Materiálno-technické a priestorové podmienky ..................................................................... </w:t>
      </w:r>
      <w:r>
        <w:rPr>
          <w:i/>
          <w:iCs/>
        </w:rPr>
        <w:t>38</w:t>
      </w:r>
      <w:r w:rsidRPr="00DF5F84">
        <w:rPr>
          <w:i/>
          <w:iCs/>
        </w:rPr>
        <w:t xml:space="preserve"> </w:t>
      </w:r>
    </w:p>
    <w:p w14:paraId="18F5B342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Podmienky na zaistenie bezpečnosti a ochrany zdravia pri výchove a vzdelávaní ................ </w:t>
      </w:r>
      <w:r>
        <w:rPr>
          <w:i/>
          <w:iCs/>
        </w:rPr>
        <w:t>39</w:t>
      </w:r>
      <w:r w:rsidRPr="00DF5F84">
        <w:rPr>
          <w:i/>
          <w:iCs/>
        </w:rPr>
        <w:t xml:space="preserve"> </w:t>
      </w:r>
    </w:p>
    <w:p w14:paraId="24EAB6CE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Vnútorný systém kontroly a hodnotenia detí .......................................................................... 4</w:t>
      </w:r>
      <w:r>
        <w:rPr>
          <w:i/>
          <w:iCs/>
        </w:rPr>
        <w:t>0</w:t>
      </w:r>
      <w:r w:rsidRPr="00DF5F84">
        <w:rPr>
          <w:i/>
          <w:iCs/>
        </w:rPr>
        <w:t xml:space="preserve"> </w:t>
      </w:r>
    </w:p>
    <w:p w14:paraId="5B73CFC8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Vnútorný systém kontroly a hodnotenia zamestnancov školy ................................................ 4</w:t>
      </w:r>
      <w:r>
        <w:rPr>
          <w:i/>
          <w:iCs/>
        </w:rPr>
        <w:t>1</w:t>
      </w:r>
      <w:r w:rsidRPr="00DF5F84">
        <w:rPr>
          <w:i/>
          <w:iCs/>
        </w:rPr>
        <w:t xml:space="preserve"> </w:t>
      </w:r>
    </w:p>
    <w:p w14:paraId="04F7086C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>Požiadavky na kontinuálne vzdelávanie pedagogických a odborných zamestnancov ........... 4</w:t>
      </w:r>
      <w:r>
        <w:rPr>
          <w:i/>
          <w:iCs/>
        </w:rPr>
        <w:t>1</w:t>
      </w:r>
      <w:r w:rsidRPr="00DF5F84">
        <w:rPr>
          <w:i/>
          <w:iCs/>
        </w:rPr>
        <w:t xml:space="preserve"> </w:t>
      </w:r>
    </w:p>
    <w:p w14:paraId="140AC5C5" w14:textId="77777777" w:rsidR="00C17FF4" w:rsidRPr="00DF5F84" w:rsidRDefault="00C17FF4" w:rsidP="00C17FF4">
      <w:pPr>
        <w:pStyle w:val="Default"/>
        <w:spacing w:line="276" w:lineRule="auto"/>
        <w:jc w:val="both"/>
      </w:pPr>
      <w:r w:rsidRPr="00DF5F84">
        <w:rPr>
          <w:i/>
          <w:iCs/>
        </w:rPr>
        <w:t xml:space="preserve">Literatúra ............................................................................................................................... </w:t>
      </w:r>
      <w:r>
        <w:rPr>
          <w:i/>
          <w:iCs/>
        </w:rPr>
        <w:t>43</w:t>
      </w:r>
      <w:r w:rsidRPr="00DF5F84">
        <w:rPr>
          <w:i/>
          <w:iCs/>
        </w:rPr>
        <w:t xml:space="preserve"> </w:t>
      </w:r>
    </w:p>
    <w:p w14:paraId="7C51C252" w14:textId="77777777" w:rsidR="00C17FF4" w:rsidRPr="00DF5F8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  <w:r w:rsidRPr="00DF5F84">
        <w:rPr>
          <w:rFonts w:ascii="Times New Roman" w:hAnsi="Times New Roman" w:cs="Times New Roman"/>
          <w:i/>
          <w:iCs/>
          <w:sz w:val="24"/>
          <w:szCs w:val="24"/>
        </w:rPr>
        <w:t>Prílohy .................................................................................................................................... 4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14:paraId="6798C6FD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16B3D8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E60CD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D471B7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1B39C6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40E8F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2F758B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BD170E" w14:textId="77777777" w:rsidR="00C17FF4" w:rsidRDefault="00C17FF4" w:rsidP="00C17F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A71D2" w14:textId="77777777" w:rsidR="00C17FF4" w:rsidRDefault="00C17FF4" w:rsidP="00C17FF4"/>
    <w:p w14:paraId="5316D705" w14:textId="77777777" w:rsidR="005E647F" w:rsidRPr="006B0C35" w:rsidRDefault="00DF5F84" w:rsidP="005E6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6B0C35">
        <w:rPr>
          <w:rFonts w:ascii="Times New Roman" w:hAnsi="Times New Roman" w:cs="Times New Roman"/>
          <w:sz w:val="32"/>
          <w:szCs w:val="32"/>
        </w:rPr>
        <w:lastRenderedPageBreak/>
        <w:t xml:space="preserve">VYMEDZENIE VLASTNÝCH CIEĽOV A POSLANIA </w:t>
      </w:r>
    </w:p>
    <w:p w14:paraId="2E43BE06" w14:textId="18D3527D" w:rsidR="0082192F" w:rsidRDefault="00DF5F84" w:rsidP="005E6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6B0C35">
        <w:rPr>
          <w:rFonts w:ascii="Times New Roman" w:hAnsi="Times New Roman" w:cs="Times New Roman"/>
          <w:sz w:val="32"/>
          <w:szCs w:val="32"/>
        </w:rPr>
        <w:t>VÝCHOVY A</w:t>
      </w:r>
      <w:r w:rsidR="00DE487C">
        <w:rPr>
          <w:rFonts w:ascii="Times New Roman" w:hAnsi="Times New Roman" w:cs="Times New Roman"/>
          <w:sz w:val="32"/>
          <w:szCs w:val="32"/>
        </w:rPr>
        <w:t> </w:t>
      </w:r>
      <w:r w:rsidRPr="006B0C35">
        <w:rPr>
          <w:rFonts w:ascii="Times New Roman" w:hAnsi="Times New Roman" w:cs="Times New Roman"/>
          <w:sz w:val="32"/>
          <w:szCs w:val="32"/>
        </w:rPr>
        <w:t>VZDELÁVANIA</w:t>
      </w:r>
    </w:p>
    <w:p w14:paraId="3712EC0D" w14:textId="311E1D66" w:rsidR="00E76374" w:rsidRPr="00E76374" w:rsidRDefault="00E76374" w:rsidP="00E7637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6374">
        <w:rPr>
          <w:rFonts w:ascii="Times New Roman" w:hAnsi="Times New Roman" w:cs="Times New Roman"/>
          <w:b/>
          <w:bCs/>
          <w:sz w:val="24"/>
          <w:szCs w:val="24"/>
        </w:rPr>
        <w:t xml:space="preserve">Poslanie materskej školy: </w:t>
      </w:r>
    </w:p>
    <w:p w14:paraId="0F17211E" w14:textId="34FBB31B" w:rsidR="005866F5" w:rsidRPr="008C380F" w:rsidRDefault="005866F5" w:rsidP="00CC163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Poslanie materskej školy upravuje zákon č. 245/2008 Z. z. o výchove a vzdelávaní (školský zákon) a o zmene a doplnení niektorých zákonov v znení neskorších predpisov (ďalej len „školský zákon“), podľa ktorého: </w:t>
      </w:r>
    </w:p>
    <w:p w14:paraId="055E2C62" w14:textId="77777777" w:rsidR="005866F5" w:rsidRPr="008C380F" w:rsidRDefault="005866F5" w:rsidP="00CC16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„Materská škola podporuje osobnostný rozvoj detí v oblasti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sociálno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emocionálnej, intelektuálnej, morálnej, estetickej, rozvíja schopnosti a zručnosti, utvára predpoklady na ďalšie vzdelávanie. Pripravuje na život v spoločnosti v súlade s individuálnymi a vekovými osobitosťami detí.“</w:t>
      </w:r>
    </w:p>
    <w:p w14:paraId="08D94CB9" w14:textId="0DA79B27" w:rsidR="005866F5" w:rsidRPr="008C380F" w:rsidRDefault="00E76374" w:rsidP="00CC16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Základná škola s materskou školu Priecho</w:t>
      </w:r>
      <w:r w:rsidR="00B26B88">
        <w:rPr>
          <w:rFonts w:ascii="Times New Roman" w:hAnsi="Times New Roman" w:cs="Times New Roman"/>
          <w:sz w:val="24"/>
          <w:szCs w:val="24"/>
        </w:rPr>
        <w:t>d</w:t>
      </w:r>
      <w:r w:rsidR="005866F5">
        <w:rPr>
          <w:rFonts w:ascii="Times New Roman" w:hAnsi="Times New Roman" w:cs="Times New Roman"/>
          <w:sz w:val="24"/>
          <w:szCs w:val="24"/>
        </w:rPr>
        <w:t xml:space="preserve"> </w:t>
      </w:r>
      <w:r w:rsidR="005866F5" w:rsidRPr="008C380F">
        <w:rPr>
          <w:rFonts w:ascii="Times New Roman" w:hAnsi="Times New Roman" w:cs="Times New Roman"/>
          <w:sz w:val="24"/>
          <w:szCs w:val="24"/>
        </w:rPr>
        <w:t xml:space="preserve">je školou, ktorá uznáva a u detí rozvíja tieto hodnoty: </w:t>
      </w:r>
    </w:p>
    <w:p w14:paraId="136113A0" w14:textId="77777777" w:rsidR="005866F5" w:rsidRPr="008C380F" w:rsidRDefault="002B0B2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866F5" w:rsidRPr="008C380F">
        <w:rPr>
          <w:rFonts w:ascii="Times New Roman" w:hAnsi="Times New Roman" w:cs="Times New Roman"/>
          <w:sz w:val="24"/>
          <w:szCs w:val="24"/>
        </w:rPr>
        <w:t>ešpektovanie individuality a jedinečnosti každej osobnosti</w:t>
      </w:r>
    </w:p>
    <w:p w14:paraId="0E3AA05E" w14:textId="77777777" w:rsidR="005866F5" w:rsidRDefault="002B0B2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866F5">
        <w:rPr>
          <w:rFonts w:ascii="Times New Roman" w:hAnsi="Times New Roman" w:cs="Times New Roman"/>
          <w:sz w:val="24"/>
          <w:szCs w:val="24"/>
        </w:rPr>
        <w:t>hyba ako prostriedok učenia sa</w:t>
      </w:r>
    </w:p>
    <w:p w14:paraId="7A26F54F" w14:textId="05EF27E4" w:rsidR="005866F5" w:rsidRPr="00002E7B" w:rsidRDefault="002B0B2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5866F5" w:rsidRPr="00002E7B">
        <w:rPr>
          <w:rFonts w:ascii="Times New Roman" w:hAnsi="Times New Roman" w:cs="Times New Roman"/>
          <w:sz w:val="24"/>
          <w:szCs w:val="24"/>
        </w:rPr>
        <w:t xml:space="preserve">zájomná úcta </w:t>
      </w:r>
      <w:r w:rsidR="00E466CD">
        <w:rPr>
          <w:rFonts w:ascii="Times New Roman" w:hAnsi="Times New Roman" w:cs="Times New Roman"/>
          <w:sz w:val="24"/>
          <w:szCs w:val="24"/>
        </w:rPr>
        <w:t>a rešpektovanie práv dieťaťa</w:t>
      </w:r>
    </w:p>
    <w:p w14:paraId="439DDC9F" w14:textId="4198F9A9" w:rsidR="005866F5" w:rsidRPr="008C380F" w:rsidRDefault="00E466C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empatia a </w:t>
      </w:r>
      <w:r w:rsidR="002B0B2D">
        <w:rPr>
          <w:rFonts w:ascii="Times New Roman" w:hAnsi="Times New Roman" w:cs="Times New Roman"/>
          <w:sz w:val="24"/>
          <w:szCs w:val="24"/>
        </w:rPr>
        <w:t>s</w:t>
      </w:r>
      <w:r w:rsidR="005866F5" w:rsidRPr="008C380F">
        <w:rPr>
          <w:rFonts w:ascii="Times New Roman" w:hAnsi="Times New Roman" w:cs="Times New Roman"/>
          <w:sz w:val="24"/>
          <w:szCs w:val="24"/>
        </w:rPr>
        <w:t xml:space="preserve">polupatričnosť </w:t>
      </w:r>
    </w:p>
    <w:p w14:paraId="172D6ECE" w14:textId="6ED6C383" w:rsidR="00C000AD" w:rsidRDefault="00C000A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Slobodné rozhodovanie a zodpovednosť za svoje konanie</w:t>
      </w:r>
    </w:p>
    <w:p w14:paraId="30DB6B19" w14:textId="0FC517C4" w:rsidR="005866F5" w:rsidRDefault="002B0B2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866F5">
        <w:rPr>
          <w:rFonts w:ascii="Times New Roman" w:hAnsi="Times New Roman" w:cs="Times New Roman"/>
          <w:sz w:val="24"/>
          <w:szCs w:val="24"/>
        </w:rPr>
        <w:t>ôvera v rast dieťaťa</w:t>
      </w:r>
    </w:p>
    <w:p w14:paraId="5CBA90A3" w14:textId="7D7B130E" w:rsidR="00E466CD" w:rsidRDefault="00E466CD" w:rsidP="005E647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otvorená komunikácia a tímová práca</w:t>
      </w:r>
    </w:p>
    <w:p w14:paraId="6CA87BAA" w14:textId="3DB3B470" w:rsidR="005866F5" w:rsidRPr="006F17FB" w:rsidRDefault="005866F5" w:rsidP="00CC1638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Poslanie materskej školy </w:t>
      </w:r>
      <w:r w:rsidR="007F698C">
        <w:rPr>
          <w:rFonts w:ascii="Times New Roman" w:hAnsi="Times New Roman" w:cs="Times New Roman"/>
          <w:sz w:val="24"/>
          <w:szCs w:val="24"/>
        </w:rPr>
        <w:t xml:space="preserve">Priechod („ďalej len materskej školy) </w:t>
      </w:r>
      <w:r w:rsidRPr="008C380F">
        <w:rPr>
          <w:rFonts w:ascii="Times New Roman" w:hAnsi="Times New Roman" w:cs="Times New Roman"/>
          <w:sz w:val="24"/>
          <w:szCs w:val="24"/>
        </w:rPr>
        <w:t>vychádza</w:t>
      </w:r>
      <w:r w:rsidR="00C85B63">
        <w:rPr>
          <w:rFonts w:ascii="Times New Roman" w:hAnsi="Times New Roman" w:cs="Times New Roman"/>
          <w:sz w:val="24"/>
          <w:szCs w:val="24"/>
        </w:rPr>
        <w:t xml:space="preserve"> z vyššie uvedených hodnôt a je výsledkom ich v</w:t>
      </w:r>
      <w:r w:rsidR="00AB0993">
        <w:rPr>
          <w:rFonts w:ascii="Times New Roman" w:hAnsi="Times New Roman" w:cs="Times New Roman"/>
          <w:sz w:val="24"/>
          <w:szCs w:val="24"/>
        </w:rPr>
        <w:t xml:space="preserve">zájomného prelínania sa a rozvíjania. </w:t>
      </w:r>
      <w:r w:rsidR="00AB0993" w:rsidRPr="00A715ED">
        <w:rPr>
          <w:rFonts w:ascii="Times New Roman" w:hAnsi="Times New Roman" w:cs="Times New Roman"/>
          <w:b/>
          <w:bCs/>
          <w:sz w:val="24"/>
          <w:szCs w:val="24"/>
        </w:rPr>
        <w:t>Hlavným poslaním materskej školy je teda zabezpečiť každému dieťaťu zdravý, plnoho</w:t>
      </w:r>
      <w:r w:rsidR="00FF7C1A" w:rsidRPr="00A715ED">
        <w:rPr>
          <w:rFonts w:ascii="Times New Roman" w:hAnsi="Times New Roman" w:cs="Times New Roman"/>
          <w:b/>
          <w:bCs/>
          <w:sz w:val="24"/>
          <w:szCs w:val="24"/>
        </w:rPr>
        <w:t>dnotný a šťastný život. V spolupráci s rodinou dať dieťaťu taký základ do života, aby plne rozvinulo svoje schopnosti v prospech seba, ale aj spoločnosti</w:t>
      </w:r>
      <w:r w:rsidR="00A715ED">
        <w:rPr>
          <w:rFonts w:ascii="Times New Roman" w:hAnsi="Times New Roman" w:cs="Times New Roman"/>
          <w:sz w:val="24"/>
          <w:szCs w:val="24"/>
        </w:rPr>
        <w:t xml:space="preserve">. </w:t>
      </w:r>
      <w:r w:rsidRPr="008C380F">
        <w:rPr>
          <w:rFonts w:ascii="Times New Roman" w:hAnsi="Times New Roman" w:cs="Times New Roman"/>
          <w:sz w:val="24"/>
          <w:szCs w:val="24"/>
        </w:rPr>
        <w:t xml:space="preserve"> </w:t>
      </w:r>
      <w:r w:rsidRPr="006F17FB">
        <w:rPr>
          <w:rFonts w:ascii="Times New Roman" w:hAnsi="Times New Roman" w:cs="Times New Roman"/>
          <w:b/>
          <w:bCs/>
          <w:sz w:val="24"/>
          <w:szCs w:val="24"/>
        </w:rPr>
        <w:t xml:space="preserve">Deti  si osvoja mravné postoje, ideály a hodnotové systémy, budú mať schopnosti, zručnosti a vedomosti potrebné na úspešný život v neustále sa meniacej spoločnosti  a naučia sa vážiť si vlastné zdravie a zdravie iných. </w:t>
      </w:r>
    </w:p>
    <w:p w14:paraId="169D23F1" w14:textId="77777777" w:rsidR="005866F5" w:rsidRPr="008C380F" w:rsidRDefault="005866F5" w:rsidP="00CC163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Vlastné ciele sú vypracované na základe diskusie pedagogických zamestnancov. Sú výsledkom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autoevalvácie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materskej školy, ktorej súčasťou bolo spracovanie zistení z dotazníkov vyplnených pedagogickými i nepedagogickými zamestnancami školy a rodičmi, ako aj spracovaním výsledkov hodnotenia kvality výchovy a vzdelávania, analýzou silných aj slabých stránok materskej školy. </w:t>
      </w:r>
    </w:p>
    <w:p w14:paraId="25789FB5" w14:textId="77777777" w:rsidR="00CC1638" w:rsidRDefault="00CC1638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39D5A" w14:textId="77777777" w:rsidR="005866F5" w:rsidRPr="005E647F" w:rsidRDefault="005866F5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47F">
        <w:rPr>
          <w:rFonts w:ascii="Times New Roman" w:hAnsi="Times New Roman" w:cs="Times New Roman"/>
          <w:b/>
          <w:sz w:val="24"/>
          <w:szCs w:val="24"/>
        </w:rPr>
        <w:t xml:space="preserve">Vlastné ciele materskej školy: </w:t>
      </w:r>
    </w:p>
    <w:p w14:paraId="1A96B7AF" w14:textId="2CF5A9AF" w:rsidR="001F5726" w:rsidRDefault="001F5726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vytvoriť v materskej škole rodinné prostredie plné lásky, pokoja a pohody, zlepšovať sociálnu aktivitu a </w:t>
      </w:r>
      <w:r w:rsidR="009C7D21">
        <w:rPr>
          <w:rFonts w:ascii="Times New Roman" w:hAnsi="Times New Roman" w:cs="Times New Roman"/>
          <w:sz w:val="24"/>
          <w:szCs w:val="24"/>
        </w:rPr>
        <w:t>napĺňať</w:t>
      </w:r>
      <w:r>
        <w:rPr>
          <w:rFonts w:ascii="Times New Roman" w:hAnsi="Times New Roman" w:cs="Times New Roman"/>
          <w:sz w:val="24"/>
          <w:szCs w:val="24"/>
        </w:rPr>
        <w:t xml:space="preserve"> potrebu sociálneho kontaktu s rovesníkmi i dospelými v rôznorodých situáciách. </w:t>
      </w:r>
    </w:p>
    <w:p w14:paraId="4D0EC9D6" w14:textId="351B974F" w:rsidR="001F5726" w:rsidRDefault="001F5726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Rozvíjať a podporovať zdravé sebavedomie detí s dôrazom na sebapoznanie, vie</w:t>
      </w:r>
      <w:r w:rsidR="009C7D21">
        <w:rPr>
          <w:rFonts w:ascii="Times New Roman" w:hAnsi="Times New Roman" w:cs="Times New Roman"/>
          <w:sz w:val="24"/>
          <w:szCs w:val="24"/>
        </w:rPr>
        <w:t>sť ich k zodpovednosti za voje konanie, vedieť sa slobodne vyjadriť a presadiť s ohľadom na práva, potreby a názory iných.</w:t>
      </w:r>
    </w:p>
    <w:p w14:paraId="5410E4D3" w14:textId="36D8AC6B" w:rsidR="009C7D21" w:rsidRDefault="009C7D21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Podporovať jedin</w:t>
      </w:r>
      <w:r w:rsidR="00E237C4">
        <w:rPr>
          <w:rFonts w:ascii="Times New Roman" w:hAnsi="Times New Roman" w:cs="Times New Roman"/>
          <w:sz w:val="24"/>
          <w:szCs w:val="24"/>
        </w:rPr>
        <w:t xml:space="preserve">ečnosť dieťaťa, jeho nadanie a záujmy a formovať tak jeho osobnosť a hodnotovú orientáciu prostredníctvom pozitívnej motivácie a hry. </w:t>
      </w:r>
    </w:p>
    <w:p w14:paraId="175ED409" w14:textId="36CFD65F" w:rsidR="00E237C4" w:rsidRDefault="00E237C4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Zdokonaľovať jazykovú stránku a komunikačné zručnosti detí prostredníctvom príbehov, rozprávok, dramatizácií a rozvíjať tak tvorivé myslenia a súvislé vyjadrovanie ako predpoklad na vstup do základnej školy. </w:t>
      </w:r>
    </w:p>
    <w:p w14:paraId="1D6AF1FB" w14:textId="3A717567" w:rsidR="00E237C4" w:rsidRDefault="00C50A1C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Viesť deti k zdravému spôsobu života prostredníctvom rôznych sezónnych činnosti, vychádzkami, športom a nabádať ich k poznávaniu a objavovaniu blízkeho okolia, prírody a jej zákonitostí a učiť deti formulovať vlastné závery z pozorovania, skúmania a experimentovania. </w:t>
      </w:r>
    </w:p>
    <w:p w14:paraId="4DF77775" w14:textId="54A17D49" w:rsidR="00C50A1C" w:rsidRDefault="00C50A1C" w:rsidP="005E647F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Utvárať u detí predstavu o tradíciách a zvykoch obce, regiónu a formovať tak pozitívny vzťah k svojej obci, okoliu a ľudovému umeniu a aktívne sa podieľať na kultúrnom živote obce. </w:t>
      </w:r>
    </w:p>
    <w:p w14:paraId="705E31BC" w14:textId="77777777" w:rsidR="00CC1638" w:rsidRDefault="00CC1638" w:rsidP="005E647F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6F2AE" w14:textId="77777777" w:rsidR="0097364B" w:rsidRDefault="0097364B" w:rsidP="00CC1638">
      <w:pPr>
        <w:pStyle w:val="Odsekzoznamu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B8E0F0" w14:textId="77777777" w:rsidR="000A0F76" w:rsidRPr="000A0F76" w:rsidRDefault="000A0F76" w:rsidP="00CC1638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E647F">
        <w:rPr>
          <w:rFonts w:ascii="Times New Roman" w:hAnsi="Times New Roman" w:cs="Times New Roman"/>
          <w:b/>
          <w:sz w:val="24"/>
          <w:szCs w:val="24"/>
        </w:rPr>
        <w:t>Špecifické ciele našej školy sú</w:t>
      </w:r>
      <w:r w:rsidRPr="000A0F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9A4E53" w14:textId="46D22A16" w:rsidR="002920BE" w:rsidRDefault="000A0F76" w:rsidP="002920BE">
      <w:pPr>
        <w:pStyle w:val="Odsekzoznamu"/>
        <w:numPr>
          <w:ilvl w:val="0"/>
          <w:numId w:val="6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920BE">
        <w:rPr>
          <w:rFonts w:ascii="Times New Roman" w:hAnsi="Times New Roman" w:cs="Times New Roman"/>
          <w:sz w:val="24"/>
          <w:szCs w:val="24"/>
        </w:rPr>
        <w:t>Osvojovať si návyky súvisiace so zdravým životným štýlom</w:t>
      </w:r>
      <w:r w:rsidR="007F3A5B">
        <w:rPr>
          <w:rFonts w:ascii="Times New Roman" w:hAnsi="Times New Roman" w:cs="Times New Roman"/>
          <w:sz w:val="24"/>
          <w:szCs w:val="24"/>
        </w:rPr>
        <w:t>,</w:t>
      </w:r>
      <w:r w:rsidRPr="002920BE">
        <w:rPr>
          <w:rFonts w:ascii="Times New Roman" w:hAnsi="Times New Roman" w:cs="Times New Roman"/>
          <w:sz w:val="24"/>
          <w:szCs w:val="24"/>
        </w:rPr>
        <w:t> prevencia pohybového aparátu prostredníctvom športovýc</w:t>
      </w:r>
      <w:r w:rsidR="00912935" w:rsidRPr="002920BE">
        <w:rPr>
          <w:rFonts w:ascii="Times New Roman" w:hAnsi="Times New Roman" w:cs="Times New Roman"/>
          <w:sz w:val="24"/>
          <w:szCs w:val="24"/>
        </w:rPr>
        <w:t>h pohybových aktivít</w:t>
      </w:r>
      <w:r w:rsidRPr="002920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BB98A6" w14:textId="77777777" w:rsidR="002920BE" w:rsidRPr="002920BE" w:rsidRDefault="002920BE" w:rsidP="00C45E37">
      <w:pPr>
        <w:pStyle w:val="Odsekzoznamu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920BE">
        <w:rPr>
          <w:rFonts w:ascii="Times New Roman" w:hAnsi="Times New Roman" w:cs="Times New Roman"/>
          <w:sz w:val="24"/>
          <w:szCs w:val="24"/>
        </w:rPr>
        <w:t>Na realizáciu pravidelných športových aktivít máme možnosť využívať nielen vnútorné priestory a vonkajší areál materske</w:t>
      </w:r>
      <w:r>
        <w:rPr>
          <w:rFonts w:ascii="Times New Roman" w:hAnsi="Times New Roman" w:cs="Times New Roman"/>
          <w:sz w:val="24"/>
          <w:szCs w:val="24"/>
        </w:rPr>
        <w:t>j školy,</w:t>
      </w:r>
      <w:r w:rsidRPr="002920BE">
        <w:rPr>
          <w:rFonts w:ascii="Times New Roman" w:hAnsi="Times New Roman" w:cs="Times New Roman"/>
          <w:sz w:val="24"/>
          <w:szCs w:val="24"/>
        </w:rPr>
        <w:t xml:space="preserve"> ale aj možnosti, ktoré nám poskytuje blízke prírodné okolie materskej školy (turistické vychádzky, zimné športy...).</w:t>
      </w:r>
    </w:p>
    <w:p w14:paraId="37D12805" w14:textId="4C890C21" w:rsidR="0023729B" w:rsidRPr="00C45E37" w:rsidRDefault="000A0F76" w:rsidP="00C45E3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5E37">
        <w:rPr>
          <w:rFonts w:ascii="Times New Roman" w:hAnsi="Times New Roman" w:cs="Times New Roman"/>
          <w:sz w:val="24"/>
          <w:szCs w:val="24"/>
        </w:rPr>
        <w:t>Rozvíjať u detí environmentálne cítenie zážitk</w:t>
      </w:r>
      <w:r w:rsidR="00912935" w:rsidRPr="00C45E37">
        <w:rPr>
          <w:rFonts w:ascii="Times New Roman" w:hAnsi="Times New Roman" w:cs="Times New Roman"/>
          <w:sz w:val="24"/>
          <w:szCs w:val="24"/>
        </w:rPr>
        <w:t xml:space="preserve">ovým učením, experimentovaním, </w:t>
      </w:r>
      <w:r w:rsidRPr="00C45E37">
        <w:rPr>
          <w:rFonts w:ascii="Times New Roman" w:hAnsi="Times New Roman" w:cs="Times New Roman"/>
          <w:sz w:val="24"/>
          <w:szCs w:val="24"/>
        </w:rPr>
        <w:t>aplikáciou v</w:t>
      </w:r>
      <w:r w:rsidR="00912935" w:rsidRPr="00C45E37">
        <w:rPr>
          <w:rFonts w:ascii="Times New Roman" w:hAnsi="Times New Roman" w:cs="Times New Roman"/>
          <w:sz w:val="24"/>
          <w:szCs w:val="24"/>
        </w:rPr>
        <w:t> </w:t>
      </w:r>
      <w:r w:rsidRPr="00C45E37">
        <w:rPr>
          <w:rFonts w:ascii="Times New Roman" w:hAnsi="Times New Roman" w:cs="Times New Roman"/>
          <w:sz w:val="24"/>
          <w:szCs w:val="24"/>
        </w:rPr>
        <w:t>praxi</w:t>
      </w:r>
      <w:r w:rsidR="00912935" w:rsidRPr="00C45E37">
        <w:rPr>
          <w:rFonts w:ascii="Times New Roman" w:hAnsi="Times New Roman" w:cs="Times New Roman"/>
          <w:sz w:val="24"/>
          <w:szCs w:val="24"/>
        </w:rPr>
        <w:t xml:space="preserve"> a hrami </w:t>
      </w:r>
      <w:r w:rsidR="003D7456" w:rsidRPr="00C45E37">
        <w:rPr>
          <w:rFonts w:ascii="Times New Roman" w:hAnsi="Times New Roman" w:cs="Times New Roman"/>
          <w:sz w:val="24"/>
          <w:szCs w:val="24"/>
        </w:rPr>
        <w:t>v školskej záhrade</w:t>
      </w:r>
      <w:r w:rsidR="00F077E4" w:rsidRPr="00C45E37">
        <w:rPr>
          <w:rFonts w:ascii="Times New Roman" w:hAnsi="Times New Roman" w:cs="Times New Roman"/>
          <w:sz w:val="24"/>
          <w:szCs w:val="24"/>
        </w:rPr>
        <w:t>.</w:t>
      </w:r>
      <w:r w:rsidR="003D7456" w:rsidRPr="00C45E37">
        <w:rPr>
          <w:rFonts w:ascii="Times New Roman" w:hAnsi="Times New Roman" w:cs="Times New Roman"/>
          <w:sz w:val="24"/>
          <w:szCs w:val="24"/>
        </w:rPr>
        <w:t xml:space="preserve"> </w:t>
      </w:r>
      <w:r w:rsidR="00CC14B1" w:rsidRPr="00C45E37">
        <w:rPr>
          <w:rFonts w:ascii="Times New Roman" w:hAnsi="Times New Roman" w:cs="Times New Roman"/>
          <w:sz w:val="24"/>
          <w:szCs w:val="24"/>
        </w:rPr>
        <w:t xml:space="preserve">Poznávanie flóry a fauny blízkeho okolia je predpokladom utvárania elementárnych základov environmentálneho povedomia a poskytuje možnosť na rozvíjanie environmentálneho cítenia, ktoré smeruje k trvalo udržateľnému rozvoju a k zachovaniu života na Zemi. Kladný vzťah detí k živej aj neživej prírode rozvíjame priamym pozorovaním, výletmi, vychádzkami do okolia, exkurziou na farme, pozorovaním rastlín, sadením stromčekov a okrasných kríkov, starostlivosťou o rastliny. </w:t>
      </w:r>
    </w:p>
    <w:p w14:paraId="6DF917B0" w14:textId="77777777" w:rsidR="00E84E51" w:rsidRPr="008C380F" w:rsidRDefault="00E84E5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EACE8" w14:textId="77777777" w:rsidR="00021EE5" w:rsidRPr="008C380F" w:rsidRDefault="00021EE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BFE66" w14:textId="77777777" w:rsidR="00021EE5" w:rsidRPr="008C380F" w:rsidRDefault="00021EE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2B58CA" w14:textId="77777777" w:rsidR="00021EE5" w:rsidRPr="008C380F" w:rsidRDefault="00021EE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04A96" w14:textId="77777777" w:rsidR="0097364B" w:rsidRDefault="0097364B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A494A" w14:textId="77777777" w:rsidR="0097364B" w:rsidRPr="008C380F" w:rsidRDefault="0097364B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A6BD5" w14:textId="77777777" w:rsidR="00021EE5" w:rsidRDefault="00021EE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97068B" w14:textId="77777777" w:rsidR="00C45E37" w:rsidRDefault="00C45E37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ACB281" w14:textId="77777777" w:rsidR="00FA6E83" w:rsidRPr="008C380F" w:rsidRDefault="00FA6E8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79CF2" w14:textId="77777777" w:rsidR="00632B91" w:rsidRPr="005E647F" w:rsidRDefault="005E647F" w:rsidP="005E6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5E647F">
        <w:rPr>
          <w:rFonts w:ascii="Times New Roman" w:hAnsi="Times New Roman" w:cs="Times New Roman"/>
          <w:sz w:val="32"/>
          <w:szCs w:val="32"/>
        </w:rPr>
        <w:lastRenderedPageBreak/>
        <w:t>VLASTNÉ ZAMERANIE ŠKOLY</w:t>
      </w:r>
    </w:p>
    <w:p w14:paraId="7FFCF68E" w14:textId="77777777" w:rsidR="00632B91" w:rsidRDefault="00632B91" w:rsidP="005E647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A90">
        <w:rPr>
          <w:rFonts w:ascii="Times New Roman" w:hAnsi="Times New Roman" w:cs="Times New Roman"/>
          <w:b/>
          <w:i/>
          <w:sz w:val="24"/>
          <w:szCs w:val="24"/>
        </w:rPr>
        <w:t>Vízia materskej školy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E20FBE4" w14:textId="7D86A42C" w:rsidR="00FA6E83" w:rsidRPr="00FA6E83" w:rsidRDefault="00FA6E83" w:rsidP="00FA6E8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A6E83">
        <w:rPr>
          <w:rFonts w:ascii="Times New Roman" w:hAnsi="Times New Roman" w:cs="Times New Roman"/>
          <w:i/>
          <w:iCs/>
          <w:sz w:val="24"/>
          <w:szCs w:val="24"/>
        </w:rPr>
        <w:t>„Škola plná šťastných detí, ktoré objavujú a poznávajú svet.“</w:t>
      </w:r>
    </w:p>
    <w:p w14:paraId="58BFACF8" w14:textId="77777777" w:rsidR="00632B91" w:rsidRPr="008C380F" w:rsidRDefault="00632B9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DD0713" w14:textId="75632CC2" w:rsidR="00B22FD1" w:rsidRDefault="00E60EF0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Základná škola s materskou školou Priechod je rozpočtovou organizáciou s právnou subjektivitou, ktorej </w:t>
      </w:r>
      <w:r w:rsidR="007612AC">
        <w:rPr>
          <w:rFonts w:ascii="Times New Roman" w:hAnsi="Times New Roman" w:cs="Times New Roman"/>
          <w:sz w:val="24"/>
          <w:szCs w:val="24"/>
        </w:rPr>
        <w:t>zriaďovateľ</w:t>
      </w:r>
      <w:r>
        <w:rPr>
          <w:rFonts w:ascii="Times New Roman" w:hAnsi="Times New Roman" w:cs="Times New Roman"/>
          <w:sz w:val="24"/>
          <w:szCs w:val="24"/>
        </w:rPr>
        <w:t xml:space="preserve"> je obec Priechod. S výstavbou materskej školy sa </w:t>
      </w:r>
      <w:r w:rsidR="007612AC">
        <w:rPr>
          <w:rFonts w:ascii="Times New Roman" w:hAnsi="Times New Roman" w:cs="Times New Roman"/>
          <w:sz w:val="24"/>
          <w:szCs w:val="24"/>
        </w:rPr>
        <w:t>začalo</w:t>
      </w:r>
      <w:r>
        <w:rPr>
          <w:rFonts w:ascii="Times New Roman" w:hAnsi="Times New Roman" w:cs="Times New Roman"/>
          <w:sz w:val="24"/>
          <w:szCs w:val="24"/>
        </w:rPr>
        <w:t xml:space="preserve"> v roku 1985 a prevádzka v nej začala v roku 1987, kedy bola </w:t>
      </w:r>
      <w:r w:rsidR="007612AC">
        <w:rPr>
          <w:rFonts w:ascii="Times New Roman" w:hAnsi="Times New Roman" w:cs="Times New Roman"/>
          <w:sz w:val="24"/>
          <w:szCs w:val="24"/>
        </w:rPr>
        <w:t>otvorená</w:t>
      </w:r>
      <w:r>
        <w:rPr>
          <w:rFonts w:ascii="Times New Roman" w:hAnsi="Times New Roman" w:cs="Times New Roman"/>
          <w:sz w:val="24"/>
          <w:szCs w:val="24"/>
        </w:rPr>
        <w:t xml:space="preserve"> a slúžila ako dvojtriedna materská škola s kapacitou 60 detí. V roku 2004 sa materská škola </w:t>
      </w:r>
      <w:r w:rsidR="009161E4">
        <w:rPr>
          <w:rFonts w:ascii="Times New Roman" w:hAnsi="Times New Roman" w:cs="Times New Roman"/>
          <w:sz w:val="24"/>
          <w:szCs w:val="24"/>
        </w:rPr>
        <w:t xml:space="preserve">zlúčila so základnou školou, takže odvtedy materská škola sídli v jednej budove spoločne so základnou školou. </w:t>
      </w:r>
    </w:p>
    <w:p w14:paraId="793441E6" w14:textId="24F3710E" w:rsidR="009161E4" w:rsidRDefault="009161E4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Budova materskej školy sídli približne v strede obce, nie však hneď pri cestnej komunikácii, ale je k nej vedená príjazdová </w:t>
      </w:r>
      <w:r w:rsidR="00706C7E">
        <w:rPr>
          <w:rFonts w:ascii="Times New Roman" w:hAnsi="Times New Roman" w:cs="Times New Roman"/>
          <w:sz w:val="24"/>
          <w:szCs w:val="24"/>
        </w:rPr>
        <w:t xml:space="preserve">cesta, takže je chránená od hlučnosti a prašnosti. Budova školy tak leží v nádhernom prírodnom prostredí, je </w:t>
      </w:r>
      <w:r w:rsidR="00507D4A">
        <w:rPr>
          <w:rFonts w:ascii="Times New Roman" w:hAnsi="Times New Roman" w:cs="Times New Roman"/>
          <w:sz w:val="24"/>
          <w:szCs w:val="24"/>
        </w:rPr>
        <w:t>obklopená</w:t>
      </w:r>
      <w:r w:rsidR="00706C7E">
        <w:rPr>
          <w:rFonts w:ascii="Times New Roman" w:hAnsi="Times New Roman" w:cs="Times New Roman"/>
          <w:sz w:val="24"/>
          <w:szCs w:val="24"/>
        </w:rPr>
        <w:t xml:space="preserve"> veľkou lúkou a lesmi, kde je </w:t>
      </w:r>
      <w:r w:rsidR="00507D4A">
        <w:rPr>
          <w:rFonts w:ascii="Times New Roman" w:hAnsi="Times New Roman" w:cs="Times New Roman"/>
          <w:sz w:val="24"/>
          <w:szCs w:val="24"/>
        </w:rPr>
        <w:t>situovaný</w:t>
      </w:r>
      <w:r w:rsidR="00706C7E">
        <w:rPr>
          <w:rFonts w:ascii="Times New Roman" w:hAnsi="Times New Roman" w:cs="Times New Roman"/>
          <w:sz w:val="24"/>
          <w:szCs w:val="24"/>
        </w:rPr>
        <w:t xml:space="preserve"> aj školský dvor, ktor</w:t>
      </w:r>
      <w:r w:rsidR="00507D4A">
        <w:rPr>
          <w:rFonts w:ascii="Times New Roman" w:hAnsi="Times New Roman" w:cs="Times New Roman"/>
          <w:sz w:val="24"/>
          <w:szCs w:val="24"/>
        </w:rPr>
        <w:t>ý</w:t>
      </w:r>
      <w:r w:rsidR="00513BAD">
        <w:rPr>
          <w:rFonts w:ascii="Times New Roman" w:hAnsi="Times New Roman" w:cs="Times New Roman"/>
          <w:sz w:val="24"/>
          <w:szCs w:val="24"/>
        </w:rPr>
        <w:t xml:space="preserve"> tvorí. Oplotené športové ihrisko s možnosťou bezpečných loptových hier, atletických aj iných športov, rôznorodé preliezačky</w:t>
      </w:r>
      <w:r w:rsidR="007612AC">
        <w:rPr>
          <w:rFonts w:ascii="Times New Roman" w:hAnsi="Times New Roman" w:cs="Times New Roman"/>
          <w:sz w:val="24"/>
          <w:szCs w:val="24"/>
        </w:rPr>
        <w:t>,</w:t>
      </w:r>
      <w:r w:rsidR="00513BAD">
        <w:rPr>
          <w:rFonts w:ascii="Times New Roman" w:hAnsi="Times New Roman" w:cs="Times New Roman"/>
          <w:sz w:val="24"/>
          <w:szCs w:val="24"/>
        </w:rPr>
        <w:t xml:space="preserve"> na </w:t>
      </w:r>
      <w:r w:rsidR="00507D4A">
        <w:rPr>
          <w:rFonts w:ascii="Times New Roman" w:hAnsi="Times New Roman" w:cs="Times New Roman"/>
          <w:sz w:val="24"/>
          <w:szCs w:val="24"/>
        </w:rPr>
        <w:t>rozvíjanie</w:t>
      </w:r>
      <w:r w:rsidR="00513BAD">
        <w:rPr>
          <w:rFonts w:ascii="Times New Roman" w:hAnsi="Times New Roman" w:cs="Times New Roman"/>
          <w:sz w:val="24"/>
          <w:szCs w:val="24"/>
        </w:rPr>
        <w:t xml:space="preserve"> obratnosti. Veľké pieskovisko</w:t>
      </w:r>
      <w:r w:rsidR="00507D4A">
        <w:rPr>
          <w:rFonts w:ascii="Times New Roman" w:hAnsi="Times New Roman" w:cs="Times New Roman"/>
          <w:sz w:val="24"/>
          <w:szCs w:val="24"/>
        </w:rPr>
        <w:t xml:space="preserve">, veľký a malý domček využívaný na hry detí podľa vlastnej fantázie, ale aj ako úkryt pred náhle zlým počasím či vhodný na pozorovanie rôznych prírodných javov. </w:t>
      </w:r>
      <w:r w:rsidR="00F4155F">
        <w:rPr>
          <w:rFonts w:ascii="Times New Roman" w:hAnsi="Times New Roman" w:cs="Times New Roman"/>
          <w:sz w:val="24"/>
          <w:szCs w:val="24"/>
        </w:rPr>
        <w:t>Súčasťou školského dvora sú aj rôzne</w:t>
      </w:r>
      <w:r w:rsidR="00EA1E27">
        <w:rPr>
          <w:rFonts w:ascii="Times New Roman" w:hAnsi="Times New Roman" w:cs="Times New Roman"/>
          <w:sz w:val="24"/>
          <w:szCs w:val="24"/>
        </w:rPr>
        <w:t xml:space="preserve"> </w:t>
      </w:r>
      <w:r w:rsidR="00F4155F">
        <w:rPr>
          <w:rFonts w:ascii="Times New Roman" w:hAnsi="Times New Roman" w:cs="Times New Roman"/>
          <w:sz w:val="24"/>
          <w:szCs w:val="24"/>
        </w:rPr>
        <w:t xml:space="preserve">ihličnaté stromy a kríky, a práve táto </w:t>
      </w:r>
      <w:r w:rsidR="00EA1E27">
        <w:rPr>
          <w:rFonts w:ascii="Times New Roman" w:hAnsi="Times New Roman" w:cs="Times New Roman"/>
          <w:sz w:val="24"/>
          <w:szCs w:val="24"/>
        </w:rPr>
        <w:t>bohatá</w:t>
      </w:r>
      <w:r w:rsidR="00F4155F">
        <w:rPr>
          <w:rFonts w:ascii="Times New Roman" w:hAnsi="Times New Roman" w:cs="Times New Roman"/>
          <w:sz w:val="24"/>
          <w:szCs w:val="24"/>
        </w:rPr>
        <w:t xml:space="preserve"> zeleň umožňuje každodennú realizáciu aktivít zameraných na prírodovedné poznávanie </w:t>
      </w:r>
      <w:r w:rsidR="00EA1E27">
        <w:rPr>
          <w:rFonts w:ascii="Times New Roman" w:hAnsi="Times New Roman" w:cs="Times New Roman"/>
          <w:sz w:val="24"/>
          <w:szCs w:val="24"/>
        </w:rPr>
        <w:t>formou</w:t>
      </w:r>
      <w:r w:rsidR="00F4155F">
        <w:rPr>
          <w:rFonts w:ascii="Times New Roman" w:hAnsi="Times New Roman" w:cs="Times New Roman"/>
          <w:sz w:val="24"/>
          <w:szCs w:val="24"/>
        </w:rPr>
        <w:t xml:space="preserve"> priameho zážitku, vytváranie pozitívnych postojov</w:t>
      </w:r>
      <w:r w:rsidR="00EA1E27">
        <w:rPr>
          <w:rFonts w:ascii="Times New Roman" w:hAnsi="Times New Roman" w:cs="Times New Roman"/>
          <w:sz w:val="24"/>
          <w:szCs w:val="24"/>
        </w:rPr>
        <w:t xml:space="preserve"> k</w:t>
      </w:r>
      <w:r w:rsidR="00972531">
        <w:rPr>
          <w:rFonts w:ascii="Times New Roman" w:hAnsi="Times New Roman" w:cs="Times New Roman"/>
          <w:sz w:val="24"/>
          <w:szCs w:val="24"/>
        </w:rPr>
        <w:t> </w:t>
      </w:r>
      <w:r w:rsidR="00EA1E27">
        <w:rPr>
          <w:rFonts w:ascii="Times New Roman" w:hAnsi="Times New Roman" w:cs="Times New Roman"/>
          <w:sz w:val="24"/>
          <w:szCs w:val="24"/>
        </w:rPr>
        <w:t>prírode</w:t>
      </w:r>
      <w:r w:rsidR="00972531">
        <w:rPr>
          <w:rFonts w:ascii="Times New Roman" w:hAnsi="Times New Roman" w:cs="Times New Roman"/>
          <w:sz w:val="24"/>
          <w:szCs w:val="24"/>
        </w:rPr>
        <w:t xml:space="preserve">, rozvíjanie estetického vnímania a prežívania prírody. Okrem školského dvora za </w:t>
      </w:r>
      <w:r w:rsidR="00221C18">
        <w:rPr>
          <w:rFonts w:ascii="Times New Roman" w:hAnsi="Times New Roman" w:cs="Times New Roman"/>
          <w:sz w:val="24"/>
          <w:szCs w:val="24"/>
        </w:rPr>
        <w:t>budovou</w:t>
      </w:r>
      <w:r w:rsidR="00972531">
        <w:rPr>
          <w:rFonts w:ascii="Times New Roman" w:hAnsi="Times New Roman" w:cs="Times New Roman"/>
          <w:sz w:val="24"/>
          <w:szCs w:val="24"/>
        </w:rPr>
        <w:t xml:space="preserve"> školy je k dispozícii aj priestor pred budovou chránený veľkou bránou. Tvorí ho okrem stromov, kríkov a trávy aj betónová časť, ktorá sa </w:t>
      </w:r>
      <w:r w:rsidR="00221C18">
        <w:rPr>
          <w:rFonts w:ascii="Times New Roman" w:hAnsi="Times New Roman" w:cs="Times New Roman"/>
          <w:sz w:val="24"/>
          <w:szCs w:val="24"/>
        </w:rPr>
        <w:t>využíva</w:t>
      </w:r>
      <w:r w:rsidR="00972531">
        <w:rPr>
          <w:rFonts w:ascii="Times New Roman" w:hAnsi="Times New Roman" w:cs="Times New Roman"/>
          <w:sz w:val="24"/>
          <w:szCs w:val="24"/>
        </w:rPr>
        <w:t xml:space="preserve"> na športové </w:t>
      </w:r>
      <w:r w:rsidR="001F3A82">
        <w:rPr>
          <w:rFonts w:ascii="Times New Roman" w:hAnsi="Times New Roman" w:cs="Times New Roman"/>
          <w:sz w:val="24"/>
          <w:szCs w:val="24"/>
        </w:rPr>
        <w:t xml:space="preserve">aktivity, futbal, </w:t>
      </w:r>
      <w:proofErr w:type="spellStart"/>
      <w:r w:rsidR="001F3A82">
        <w:rPr>
          <w:rFonts w:ascii="Times New Roman" w:hAnsi="Times New Roman" w:cs="Times New Roman"/>
          <w:sz w:val="24"/>
          <w:szCs w:val="24"/>
        </w:rPr>
        <w:t>floorbal</w:t>
      </w:r>
      <w:proofErr w:type="spellEnd"/>
      <w:r w:rsidR="001F3A82">
        <w:rPr>
          <w:rFonts w:ascii="Times New Roman" w:hAnsi="Times New Roman" w:cs="Times New Roman"/>
          <w:sz w:val="24"/>
          <w:szCs w:val="24"/>
        </w:rPr>
        <w:t>. Je tam vybudovaný basketbalový kôš</w:t>
      </w:r>
      <w:r w:rsidR="00221C18">
        <w:rPr>
          <w:rFonts w:ascii="Times New Roman" w:hAnsi="Times New Roman" w:cs="Times New Roman"/>
          <w:sz w:val="24"/>
          <w:szCs w:val="24"/>
        </w:rPr>
        <w:t xml:space="preserve">. Betónová časť je zdobená farbami, ktoré tiež rozvíjajú pohybový potenciál detí. </w:t>
      </w:r>
      <w:r w:rsidR="001C7002">
        <w:rPr>
          <w:rFonts w:ascii="Times New Roman" w:hAnsi="Times New Roman" w:cs="Times New Roman"/>
          <w:sz w:val="24"/>
          <w:szCs w:val="24"/>
        </w:rPr>
        <w:t xml:space="preserve">Tento priestor využívame najmä počas letných horúcich dní ako ochranu pred priamym slnkom a deti sú tam v tieni. </w:t>
      </w:r>
    </w:p>
    <w:p w14:paraId="3049A4BE" w14:textId="37B9674E" w:rsidR="001C7002" w:rsidRDefault="000F78B5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Samotnú budovu</w:t>
      </w:r>
      <w:r w:rsidR="008974A0">
        <w:rPr>
          <w:rFonts w:ascii="Times New Roman" w:hAnsi="Times New Roman" w:cs="Times New Roman"/>
          <w:sz w:val="24"/>
          <w:szCs w:val="24"/>
        </w:rPr>
        <w:t xml:space="preserve"> (časť materskej školy) tvorí veľká vstupná hala, riaditeľňa, zborovňa – miestnosť pre pedagogické </w:t>
      </w:r>
      <w:r w:rsidR="00363D79">
        <w:rPr>
          <w:rFonts w:ascii="Times New Roman" w:hAnsi="Times New Roman" w:cs="Times New Roman"/>
          <w:sz w:val="24"/>
          <w:szCs w:val="24"/>
        </w:rPr>
        <w:t>pracovníčky</w:t>
      </w:r>
      <w:r w:rsidR="008974A0">
        <w:rPr>
          <w:rFonts w:ascii="Times New Roman" w:hAnsi="Times New Roman" w:cs="Times New Roman"/>
          <w:sz w:val="24"/>
          <w:szCs w:val="24"/>
        </w:rPr>
        <w:t xml:space="preserve">, dve triedy – jedna menšia a druhá väčšia. Väčšia herňa </w:t>
      </w:r>
      <w:r w:rsidR="0011383C">
        <w:rPr>
          <w:rFonts w:ascii="Times New Roman" w:hAnsi="Times New Roman" w:cs="Times New Roman"/>
          <w:sz w:val="24"/>
          <w:szCs w:val="24"/>
        </w:rPr>
        <w:t>slúži</w:t>
      </w:r>
      <w:r w:rsidR="008974A0">
        <w:rPr>
          <w:rFonts w:ascii="Times New Roman" w:hAnsi="Times New Roman" w:cs="Times New Roman"/>
          <w:sz w:val="24"/>
          <w:szCs w:val="24"/>
        </w:rPr>
        <w:t xml:space="preserve"> je </w:t>
      </w:r>
      <w:r w:rsidR="0011383C">
        <w:rPr>
          <w:rFonts w:ascii="Times New Roman" w:hAnsi="Times New Roman" w:cs="Times New Roman"/>
          <w:sz w:val="24"/>
          <w:szCs w:val="24"/>
        </w:rPr>
        <w:t>staršie</w:t>
      </w:r>
      <w:r w:rsidR="008974A0">
        <w:rPr>
          <w:rFonts w:ascii="Times New Roman" w:hAnsi="Times New Roman" w:cs="Times New Roman"/>
          <w:sz w:val="24"/>
          <w:szCs w:val="24"/>
        </w:rPr>
        <w:t xml:space="preserve"> deti (4 – 6 rokov), menšia herňa </w:t>
      </w:r>
      <w:r w:rsidR="0011383C">
        <w:rPr>
          <w:rFonts w:ascii="Times New Roman" w:hAnsi="Times New Roman" w:cs="Times New Roman"/>
          <w:sz w:val="24"/>
          <w:szCs w:val="24"/>
        </w:rPr>
        <w:t>slúži</w:t>
      </w:r>
      <w:r w:rsidR="008974A0">
        <w:rPr>
          <w:rFonts w:ascii="Times New Roman" w:hAnsi="Times New Roman" w:cs="Times New Roman"/>
          <w:sz w:val="24"/>
          <w:szCs w:val="24"/>
        </w:rPr>
        <w:t xml:space="preserve"> doobeda pre </w:t>
      </w:r>
      <w:r w:rsidR="0011383C">
        <w:rPr>
          <w:rFonts w:ascii="Times New Roman" w:hAnsi="Times New Roman" w:cs="Times New Roman"/>
          <w:sz w:val="24"/>
          <w:szCs w:val="24"/>
        </w:rPr>
        <w:t>najmenších</w:t>
      </w:r>
      <w:r w:rsidR="008974A0">
        <w:rPr>
          <w:rFonts w:ascii="Times New Roman" w:hAnsi="Times New Roman" w:cs="Times New Roman"/>
          <w:sz w:val="24"/>
          <w:szCs w:val="24"/>
        </w:rPr>
        <w:t xml:space="preserve"> (2,5 </w:t>
      </w:r>
      <w:r w:rsidR="0011383C">
        <w:rPr>
          <w:rFonts w:ascii="Times New Roman" w:hAnsi="Times New Roman" w:cs="Times New Roman"/>
          <w:sz w:val="24"/>
          <w:szCs w:val="24"/>
        </w:rPr>
        <w:t>–</w:t>
      </w:r>
      <w:r w:rsidR="008974A0">
        <w:rPr>
          <w:rFonts w:ascii="Times New Roman" w:hAnsi="Times New Roman" w:cs="Times New Roman"/>
          <w:sz w:val="24"/>
          <w:szCs w:val="24"/>
        </w:rPr>
        <w:t xml:space="preserve"> 4</w:t>
      </w:r>
      <w:r w:rsidR="0011383C">
        <w:rPr>
          <w:rFonts w:ascii="Times New Roman" w:hAnsi="Times New Roman" w:cs="Times New Roman"/>
          <w:sz w:val="24"/>
          <w:szCs w:val="24"/>
        </w:rPr>
        <w:t xml:space="preserve">). </w:t>
      </w:r>
      <w:r w:rsidR="003E281C">
        <w:rPr>
          <w:rFonts w:ascii="Times New Roman" w:hAnsi="Times New Roman" w:cs="Times New Roman"/>
          <w:sz w:val="24"/>
          <w:szCs w:val="24"/>
        </w:rPr>
        <w:t xml:space="preserve">Obidve herne slúžia zároveň aj ako </w:t>
      </w:r>
      <w:r w:rsidR="007D5122">
        <w:rPr>
          <w:rFonts w:ascii="Times New Roman" w:hAnsi="Times New Roman" w:cs="Times New Roman"/>
          <w:sz w:val="24"/>
          <w:szCs w:val="24"/>
        </w:rPr>
        <w:t>spálne</w:t>
      </w:r>
      <w:r w:rsidR="003E28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E281C">
        <w:rPr>
          <w:rFonts w:ascii="Times New Roman" w:hAnsi="Times New Roman" w:cs="Times New Roman"/>
          <w:sz w:val="24"/>
          <w:szCs w:val="24"/>
        </w:rPr>
        <w:t>Lehátka</w:t>
      </w:r>
      <w:proofErr w:type="spellEnd"/>
      <w:r w:rsidR="003E281C">
        <w:rPr>
          <w:rFonts w:ascii="Times New Roman" w:hAnsi="Times New Roman" w:cs="Times New Roman"/>
          <w:sz w:val="24"/>
          <w:szCs w:val="24"/>
        </w:rPr>
        <w:t xml:space="preserve"> sa </w:t>
      </w:r>
      <w:r w:rsidR="007D5122">
        <w:rPr>
          <w:rFonts w:ascii="Times New Roman" w:hAnsi="Times New Roman" w:cs="Times New Roman"/>
          <w:sz w:val="24"/>
          <w:szCs w:val="24"/>
        </w:rPr>
        <w:t xml:space="preserve">dennodenne rozkladajú a skladajú. </w:t>
      </w:r>
      <w:r w:rsidR="00116C05">
        <w:rPr>
          <w:rFonts w:ascii="Times New Roman" w:hAnsi="Times New Roman" w:cs="Times New Roman"/>
          <w:sz w:val="24"/>
          <w:szCs w:val="24"/>
        </w:rPr>
        <w:t>Ďalej sa tam nachádza</w:t>
      </w:r>
      <w:r w:rsidR="00170AC3">
        <w:rPr>
          <w:rFonts w:ascii="Times New Roman" w:hAnsi="Times New Roman" w:cs="Times New Roman"/>
          <w:sz w:val="24"/>
          <w:szCs w:val="24"/>
        </w:rPr>
        <w:t xml:space="preserve"> šatňa, </w:t>
      </w:r>
      <w:proofErr w:type="spellStart"/>
      <w:r w:rsidR="00170AC3">
        <w:rPr>
          <w:rFonts w:ascii="Times New Roman" w:hAnsi="Times New Roman" w:cs="Times New Roman"/>
          <w:sz w:val="24"/>
          <w:szCs w:val="24"/>
        </w:rPr>
        <w:t>umyvárka</w:t>
      </w:r>
      <w:proofErr w:type="spellEnd"/>
      <w:r w:rsidR="00170AC3">
        <w:rPr>
          <w:rFonts w:ascii="Times New Roman" w:hAnsi="Times New Roman" w:cs="Times New Roman"/>
          <w:sz w:val="24"/>
          <w:szCs w:val="24"/>
        </w:rPr>
        <w:t xml:space="preserve">, jedáleň, miestnosť pre prevádzkové pracovníčky a kuchyňa so všetkými príslušnými priestormi. </w:t>
      </w:r>
      <w:r w:rsidR="00046E2B">
        <w:rPr>
          <w:rFonts w:ascii="Times New Roman" w:hAnsi="Times New Roman" w:cs="Times New Roman"/>
          <w:sz w:val="24"/>
          <w:szCs w:val="24"/>
        </w:rPr>
        <w:t xml:space="preserve">Je nutné uviesť, </w:t>
      </w:r>
      <w:r w:rsidR="007241FB">
        <w:rPr>
          <w:rFonts w:ascii="Times New Roman" w:hAnsi="Times New Roman" w:cs="Times New Roman"/>
          <w:sz w:val="24"/>
          <w:szCs w:val="24"/>
        </w:rPr>
        <w:t>že nakoľko sa stav detí n</w:t>
      </w:r>
      <w:r w:rsidR="00702FD4">
        <w:rPr>
          <w:rFonts w:ascii="Times New Roman" w:hAnsi="Times New Roman" w:cs="Times New Roman"/>
          <w:sz w:val="24"/>
          <w:szCs w:val="24"/>
        </w:rPr>
        <w:t xml:space="preserve">a každý školský rok mení, tak materská škola bola najprv (od roku 2004) uvádzaná ako jednotriedna, avšak postupom času </w:t>
      </w:r>
      <w:r w:rsidR="009823A1">
        <w:rPr>
          <w:rFonts w:ascii="Times New Roman" w:hAnsi="Times New Roman" w:cs="Times New Roman"/>
          <w:sz w:val="24"/>
          <w:szCs w:val="24"/>
        </w:rPr>
        <w:t>so zvyšujúcim počtom detí sa z nej stala 1,5 triedna materská škola</w:t>
      </w:r>
      <w:r w:rsidR="00526C02">
        <w:rPr>
          <w:rFonts w:ascii="Times New Roman" w:hAnsi="Times New Roman" w:cs="Times New Roman"/>
          <w:sz w:val="24"/>
          <w:szCs w:val="24"/>
        </w:rPr>
        <w:t xml:space="preserve"> a od roku 2022 sa stala MŠ dvojtriednou.</w:t>
      </w:r>
      <w:r w:rsidR="00605F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06FDC" w14:textId="515A3017" w:rsidR="00605FE8" w:rsidRDefault="00605FE8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aktivitám utvárajúcim a upevňujúcim vzťah a pozitívne postoje detí k zdravému životnému štýlu patria aj konkrétne kurzy ako plavecký, lyžiarsky, </w:t>
      </w:r>
      <w:r w:rsidR="0090044E">
        <w:rPr>
          <w:rFonts w:ascii="Times New Roman" w:hAnsi="Times New Roman" w:cs="Times New Roman"/>
          <w:sz w:val="24"/>
          <w:szCs w:val="24"/>
        </w:rPr>
        <w:t>korčuliarsky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44E">
        <w:rPr>
          <w:rFonts w:ascii="Times New Roman" w:hAnsi="Times New Roman" w:cs="Times New Roman"/>
          <w:sz w:val="24"/>
          <w:szCs w:val="24"/>
        </w:rPr>
        <w:t xml:space="preserve">kurz, ktoré pravidelne realizujeme pre predškolákov v spolupráci s Akadémiou ASA na </w:t>
      </w:r>
      <w:proofErr w:type="spellStart"/>
      <w:r w:rsidR="0090044E">
        <w:rPr>
          <w:rFonts w:ascii="Times New Roman" w:hAnsi="Times New Roman" w:cs="Times New Roman"/>
          <w:sz w:val="24"/>
          <w:szCs w:val="24"/>
        </w:rPr>
        <w:t>Fugerovom</w:t>
      </w:r>
      <w:proofErr w:type="spellEnd"/>
      <w:r w:rsidR="0090044E">
        <w:rPr>
          <w:rFonts w:ascii="Times New Roman" w:hAnsi="Times New Roman" w:cs="Times New Roman"/>
          <w:sz w:val="24"/>
          <w:szCs w:val="24"/>
        </w:rPr>
        <w:t xml:space="preserve"> Dvore vo Wellnes</w:t>
      </w:r>
      <w:r w:rsidR="008A6166">
        <w:rPr>
          <w:rFonts w:ascii="Times New Roman" w:hAnsi="Times New Roman" w:cs="Times New Roman"/>
          <w:sz w:val="24"/>
          <w:szCs w:val="24"/>
        </w:rPr>
        <w:t>s</w:t>
      </w:r>
      <w:r w:rsidR="0090044E">
        <w:rPr>
          <w:rFonts w:ascii="Times New Roman" w:hAnsi="Times New Roman" w:cs="Times New Roman"/>
          <w:sz w:val="24"/>
          <w:szCs w:val="24"/>
        </w:rPr>
        <w:t xml:space="preserve"> časti v susednej obci Selce – plavecký kurz ako aj s inštruktormi v lyžiarskom stredisku Šachtičky. </w:t>
      </w:r>
      <w:r w:rsidR="00B11ED9">
        <w:rPr>
          <w:rFonts w:ascii="Times New Roman" w:hAnsi="Times New Roman" w:cs="Times New Roman"/>
          <w:sz w:val="24"/>
          <w:szCs w:val="24"/>
        </w:rPr>
        <w:t xml:space="preserve">Súčasťou prírodovedných </w:t>
      </w:r>
      <w:r w:rsidR="00D34D28">
        <w:rPr>
          <w:rFonts w:ascii="Times New Roman" w:hAnsi="Times New Roman" w:cs="Times New Roman"/>
          <w:sz w:val="24"/>
          <w:szCs w:val="24"/>
        </w:rPr>
        <w:t>aktivít</w:t>
      </w:r>
      <w:r w:rsidR="00B11ED9">
        <w:rPr>
          <w:rFonts w:ascii="Times New Roman" w:hAnsi="Times New Roman" w:cs="Times New Roman"/>
          <w:sz w:val="24"/>
          <w:szCs w:val="24"/>
        </w:rPr>
        <w:t xml:space="preserve"> sú aj časté vychádzky v každom ročnom </w:t>
      </w:r>
      <w:r w:rsidR="00B11ED9">
        <w:rPr>
          <w:rFonts w:ascii="Times New Roman" w:hAnsi="Times New Roman" w:cs="Times New Roman"/>
          <w:sz w:val="24"/>
          <w:szCs w:val="24"/>
        </w:rPr>
        <w:lastRenderedPageBreak/>
        <w:t xml:space="preserve">období v blízkosti materskej školy, ako aj </w:t>
      </w:r>
      <w:r w:rsidR="00D34D28">
        <w:rPr>
          <w:rFonts w:ascii="Times New Roman" w:hAnsi="Times New Roman" w:cs="Times New Roman"/>
          <w:sz w:val="24"/>
          <w:szCs w:val="24"/>
        </w:rPr>
        <w:t xml:space="preserve">výlety na konci roka v spolupráci s rodičmi a starostom obce. </w:t>
      </w:r>
    </w:p>
    <w:p w14:paraId="148CD737" w14:textId="69F354B0" w:rsidR="004C6DA4" w:rsidRDefault="004C6DA4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Ľudové umenie, kultúru a tradície sprostredkúvame deťom prostredníctvom exkurzií a návštev kultúrnych podujatí v meste Banská Bystrica, a to napr. návštevu Štátnej opery, Stredoslovenského múzea či Bábkového divadla na Rázcestí niekoľkokrát do roka. Zážitkovou formou </w:t>
      </w:r>
      <w:r w:rsidR="004E0526">
        <w:rPr>
          <w:rFonts w:ascii="Times New Roman" w:hAnsi="Times New Roman" w:cs="Times New Roman"/>
          <w:sz w:val="24"/>
          <w:szCs w:val="24"/>
        </w:rPr>
        <w:t>tak rozvíjame u detí vzťah aj k hodnotným umeleckým dielam a aktivitám. Nakoľko aj naša obec Priechod je studňou</w:t>
      </w:r>
      <w:r w:rsidR="001B2401">
        <w:rPr>
          <w:rFonts w:ascii="Times New Roman" w:hAnsi="Times New Roman" w:cs="Times New Roman"/>
          <w:sz w:val="24"/>
          <w:szCs w:val="24"/>
        </w:rPr>
        <w:t xml:space="preserve"> ľudovej kultúry a umenia, vedieme deti k aktívnemu zapájaniu sa do spoločenských a kultúrnych podujatí</w:t>
      </w:r>
      <w:r w:rsidR="00B7521B">
        <w:rPr>
          <w:rFonts w:ascii="Times New Roman" w:hAnsi="Times New Roman" w:cs="Times New Roman"/>
          <w:sz w:val="24"/>
          <w:szCs w:val="24"/>
        </w:rPr>
        <w:t>. Realizujeme rôzne besedy</w:t>
      </w:r>
      <w:r w:rsidR="00EC117A">
        <w:rPr>
          <w:rFonts w:ascii="Times New Roman" w:hAnsi="Times New Roman" w:cs="Times New Roman"/>
          <w:sz w:val="24"/>
          <w:szCs w:val="24"/>
        </w:rPr>
        <w:t>, rozhovory,</w:t>
      </w:r>
      <w:r w:rsidR="00652A3A">
        <w:rPr>
          <w:rFonts w:ascii="Times New Roman" w:hAnsi="Times New Roman" w:cs="Times New Roman"/>
          <w:sz w:val="24"/>
          <w:szCs w:val="24"/>
        </w:rPr>
        <w:t xml:space="preserve"> </w:t>
      </w:r>
      <w:r w:rsidR="00EC117A">
        <w:rPr>
          <w:rFonts w:ascii="Times New Roman" w:hAnsi="Times New Roman" w:cs="Times New Roman"/>
          <w:sz w:val="24"/>
          <w:szCs w:val="24"/>
        </w:rPr>
        <w:t xml:space="preserve">so </w:t>
      </w:r>
      <w:r w:rsidR="00652A3A">
        <w:rPr>
          <w:rFonts w:ascii="Times New Roman" w:hAnsi="Times New Roman" w:cs="Times New Roman"/>
          <w:sz w:val="24"/>
          <w:szCs w:val="24"/>
        </w:rPr>
        <w:t>staršími</w:t>
      </w:r>
      <w:r w:rsidR="00EC117A">
        <w:rPr>
          <w:rFonts w:ascii="Times New Roman" w:hAnsi="Times New Roman" w:cs="Times New Roman"/>
          <w:sz w:val="24"/>
          <w:szCs w:val="24"/>
        </w:rPr>
        <w:t xml:space="preserve"> </w:t>
      </w:r>
      <w:r w:rsidR="00652A3A">
        <w:rPr>
          <w:rFonts w:ascii="Times New Roman" w:hAnsi="Times New Roman" w:cs="Times New Roman"/>
          <w:sz w:val="24"/>
          <w:szCs w:val="24"/>
        </w:rPr>
        <w:t>ľuďmi</w:t>
      </w:r>
      <w:r w:rsidR="00EC117A">
        <w:rPr>
          <w:rFonts w:ascii="Times New Roman" w:hAnsi="Times New Roman" w:cs="Times New Roman"/>
          <w:sz w:val="24"/>
          <w:szCs w:val="24"/>
        </w:rPr>
        <w:t xml:space="preserve"> z</w:t>
      </w:r>
      <w:r w:rsidR="00652A3A">
        <w:rPr>
          <w:rFonts w:ascii="Times New Roman" w:hAnsi="Times New Roman" w:cs="Times New Roman"/>
          <w:sz w:val="24"/>
          <w:szCs w:val="24"/>
        </w:rPr>
        <w:t> </w:t>
      </w:r>
      <w:r w:rsidR="00EC117A">
        <w:rPr>
          <w:rFonts w:ascii="Times New Roman" w:hAnsi="Times New Roman" w:cs="Times New Roman"/>
          <w:sz w:val="24"/>
          <w:szCs w:val="24"/>
        </w:rPr>
        <w:t>obce</w:t>
      </w:r>
      <w:r w:rsidR="00652A3A">
        <w:rPr>
          <w:rFonts w:ascii="Times New Roman" w:hAnsi="Times New Roman" w:cs="Times New Roman"/>
          <w:sz w:val="24"/>
          <w:szCs w:val="24"/>
        </w:rPr>
        <w:t xml:space="preserve">. </w:t>
      </w:r>
      <w:r w:rsidR="00DF1CEB">
        <w:rPr>
          <w:rFonts w:ascii="Times New Roman" w:hAnsi="Times New Roman" w:cs="Times New Roman"/>
          <w:sz w:val="24"/>
          <w:szCs w:val="24"/>
        </w:rPr>
        <w:t>Názorné ukážky typických ľudových remesiel, a tým rozvíjame u detí nielen pozitívny vzťah k remeslám, umeniu</w:t>
      </w:r>
      <w:r w:rsidR="00FD32B5">
        <w:rPr>
          <w:rFonts w:ascii="Times New Roman" w:hAnsi="Times New Roman" w:cs="Times New Roman"/>
          <w:sz w:val="24"/>
          <w:szCs w:val="24"/>
        </w:rPr>
        <w:t xml:space="preserve">, ale aj tvorivé myslenie, skrytý potenciál a učíme rešpektu k starším osobám. </w:t>
      </w:r>
    </w:p>
    <w:p w14:paraId="506F193C" w14:textId="555E71CF" w:rsidR="00FD32B5" w:rsidRDefault="00E52701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Zloženie tried je h</w:t>
      </w:r>
      <w:r w:rsidR="009B4AC9">
        <w:rPr>
          <w:rFonts w:ascii="Times New Roman" w:hAnsi="Times New Roman" w:cs="Times New Roman"/>
          <w:sz w:val="24"/>
          <w:szCs w:val="24"/>
        </w:rPr>
        <w:t>omogénne</w:t>
      </w:r>
      <w:r w:rsidR="00DA6041">
        <w:rPr>
          <w:rFonts w:ascii="Times New Roman" w:hAnsi="Times New Roman" w:cs="Times New Roman"/>
          <w:sz w:val="24"/>
          <w:szCs w:val="24"/>
        </w:rPr>
        <w:t xml:space="preserve">. Triedy máme rozdelené </w:t>
      </w:r>
      <w:r w:rsidR="00C2401B">
        <w:rPr>
          <w:rFonts w:ascii="Times New Roman" w:hAnsi="Times New Roman" w:cs="Times New Roman"/>
          <w:sz w:val="24"/>
          <w:szCs w:val="24"/>
        </w:rPr>
        <w:t xml:space="preserve">na veľkú Lienky </w:t>
      </w:r>
      <w:r w:rsidR="008C2372">
        <w:rPr>
          <w:rFonts w:ascii="Times New Roman" w:hAnsi="Times New Roman" w:cs="Times New Roman"/>
          <w:sz w:val="24"/>
          <w:szCs w:val="24"/>
        </w:rPr>
        <w:t xml:space="preserve">a malú Včielky. Veľkú triedu tvoria deti </w:t>
      </w:r>
      <w:r w:rsidR="009C5FAB">
        <w:rPr>
          <w:rFonts w:ascii="Times New Roman" w:hAnsi="Times New Roman" w:cs="Times New Roman"/>
          <w:sz w:val="24"/>
          <w:szCs w:val="24"/>
        </w:rPr>
        <w:t xml:space="preserve">od </w:t>
      </w:r>
      <w:r w:rsidR="00FA69B5">
        <w:rPr>
          <w:rFonts w:ascii="Times New Roman" w:hAnsi="Times New Roman" w:cs="Times New Roman"/>
          <w:sz w:val="24"/>
          <w:szCs w:val="24"/>
        </w:rPr>
        <w:t xml:space="preserve">(4-6) a malú deti vo veku (2,5-4). </w:t>
      </w:r>
      <w:r w:rsidR="00D01B81">
        <w:rPr>
          <w:rFonts w:ascii="Times New Roman" w:hAnsi="Times New Roman" w:cs="Times New Roman"/>
          <w:sz w:val="24"/>
          <w:szCs w:val="24"/>
        </w:rPr>
        <w:t>Táto homogénnos</w:t>
      </w:r>
      <w:r w:rsidR="00790006">
        <w:rPr>
          <w:rFonts w:ascii="Times New Roman" w:hAnsi="Times New Roman" w:cs="Times New Roman"/>
          <w:sz w:val="24"/>
          <w:szCs w:val="24"/>
        </w:rPr>
        <w:t xml:space="preserve">ť je pre nás vyhovujúca forma, keďže pri realizácii výchovno-vzdelávacej časti pristupujeme podľa veku detí. Aktivity diferencujeme </w:t>
      </w:r>
      <w:r w:rsidR="001C2BAB">
        <w:rPr>
          <w:rFonts w:ascii="Times New Roman" w:hAnsi="Times New Roman" w:cs="Times New Roman"/>
          <w:sz w:val="24"/>
          <w:szCs w:val="24"/>
        </w:rPr>
        <w:t xml:space="preserve">a prispôsobujeme podľa vekových možností jednotlivých detí. </w:t>
      </w:r>
      <w:r w:rsidR="00E938A6">
        <w:rPr>
          <w:rFonts w:ascii="Times New Roman" w:hAnsi="Times New Roman" w:cs="Times New Roman"/>
          <w:sz w:val="24"/>
          <w:szCs w:val="24"/>
        </w:rPr>
        <w:t xml:space="preserve">Preferujeme skupinové formy učenia sa aj učenia detí, kde výsledok závisí od </w:t>
      </w:r>
      <w:r w:rsidR="00A42C3D">
        <w:rPr>
          <w:rFonts w:ascii="Times New Roman" w:hAnsi="Times New Roman" w:cs="Times New Roman"/>
          <w:sz w:val="24"/>
          <w:szCs w:val="24"/>
        </w:rPr>
        <w:t>spoločného</w:t>
      </w:r>
      <w:r w:rsidR="00E938A6">
        <w:rPr>
          <w:rFonts w:ascii="Times New Roman" w:hAnsi="Times New Roman" w:cs="Times New Roman"/>
          <w:sz w:val="24"/>
          <w:szCs w:val="24"/>
        </w:rPr>
        <w:t xml:space="preserve"> úsilia, ale aj indivi</w:t>
      </w:r>
      <w:r w:rsidR="00A42C3D">
        <w:rPr>
          <w:rFonts w:ascii="Times New Roman" w:hAnsi="Times New Roman" w:cs="Times New Roman"/>
          <w:sz w:val="24"/>
          <w:szCs w:val="24"/>
        </w:rPr>
        <w:t xml:space="preserve">duálne formy vzdelávania, pri ktorých dieťa cíti, aké je dôležité a prežíva každú skúsenosť ako osobnú a jedinečnú. </w:t>
      </w:r>
    </w:p>
    <w:p w14:paraId="51301E3F" w14:textId="081F4416" w:rsidR="00763D37" w:rsidRPr="00E60EF0" w:rsidRDefault="00763D37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našej materskej škole sa tak naďalej budeme snažiť vytvoriť z hľadiska rozvoja osobnosti dieťaťa podnetné prostredie na vykonávanie rôznorodých činností, snažiť sa deťom dávať jednoduché</w:t>
      </w:r>
      <w:r w:rsidR="00302591">
        <w:rPr>
          <w:rFonts w:ascii="Times New Roman" w:hAnsi="Times New Roman" w:cs="Times New Roman"/>
          <w:sz w:val="24"/>
          <w:szCs w:val="24"/>
        </w:rPr>
        <w:t xml:space="preserve">, ale pravdivé odpovede na rozmanité otázky, uspokojovať ich zvedavosť, vytvárať množstvo pedagogických situácií, v ktorých sa dieťa bude „učiť hrou“ a viesť ho </w:t>
      </w:r>
      <w:r w:rsidR="00CB2424">
        <w:rPr>
          <w:rFonts w:ascii="Times New Roman" w:hAnsi="Times New Roman" w:cs="Times New Roman"/>
          <w:sz w:val="24"/>
          <w:szCs w:val="24"/>
        </w:rPr>
        <w:t xml:space="preserve">k bádaniu, poznávaniu a objavovaniu okolitého sveta samostatne vychádzajúc z ich vlastných záujmov a potrieb. Chceme dať deťom pocit jedinečnosti vo všetkom k čomu budú smerovať. </w:t>
      </w:r>
    </w:p>
    <w:p w14:paraId="632423DE" w14:textId="77777777" w:rsidR="001466D4" w:rsidRDefault="001466D4" w:rsidP="0042286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8655C76" w14:textId="1AD21CE9" w:rsidR="00E5042E" w:rsidRDefault="00E5042E" w:rsidP="0042286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5042E">
        <w:rPr>
          <w:rFonts w:ascii="Times New Roman" w:hAnsi="Times New Roman" w:cs="Times New Roman"/>
          <w:sz w:val="32"/>
          <w:szCs w:val="32"/>
        </w:rPr>
        <w:t xml:space="preserve">DĹŽKA DOCHÁDZKY A FORMY </w:t>
      </w:r>
    </w:p>
    <w:p w14:paraId="7398FEAB" w14:textId="77777777" w:rsidR="00832E13" w:rsidRDefault="00E5042E" w:rsidP="0042286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5042E">
        <w:rPr>
          <w:rFonts w:ascii="Times New Roman" w:hAnsi="Times New Roman" w:cs="Times New Roman"/>
          <w:sz w:val="32"/>
          <w:szCs w:val="32"/>
        </w:rPr>
        <w:t>VÝCHOVY A</w:t>
      </w:r>
      <w:r w:rsidR="00422868">
        <w:rPr>
          <w:rFonts w:ascii="Times New Roman" w:hAnsi="Times New Roman" w:cs="Times New Roman"/>
          <w:sz w:val="32"/>
          <w:szCs w:val="32"/>
        </w:rPr>
        <w:t> </w:t>
      </w:r>
      <w:r w:rsidRPr="00E5042E">
        <w:rPr>
          <w:rFonts w:ascii="Times New Roman" w:hAnsi="Times New Roman" w:cs="Times New Roman"/>
          <w:sz w:val="32"/>
          <w:szCs w:val="32"/>
        </w:rPr>
        <w:t>VZDELÁVANIA</w:t>
      </w:r>
    </w:p>
    <w:p w14:paraId="4F6EE43A" w14:textId="77777777" w:rsidR="00422868" w:rsidRPr="00E5042E" w:rsidRDefault="00422868" w:rsidP="0042286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6C365385" w14:textId="77777777" w:rsidR="00832E13" w:rsidRPr="00832E13" w:rsidRDefault="004461F1" w:rsidP="00E504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Materská škola poskytuje celodennú výchovu a vzdelávanie s možnosťou </w:t>
      </w:r>
      <w:r w:rsidR="006333B5">
        <w:rPr>
          <w:rFonts w:ascii="Times New Roman" w:hAnsi="Times New Roman" w:cs="Times New Roman"/>
          <w:sz w:val="24"/>
          <w:szCs w:val="24"/>
        </w:rPr>
        <w:t>pol</w:t>
      </w:r>
      <w:r>
        <w:rPr>
          <w:rFonts w:ascii="Times New Roman" w:hAnsi="Times New Roman" w:cs="Times New Roman"/>
          <w:sz w:val="24"/>
          <w:szCs w:val="24"/>
        </w:rPr>
        <w:t xml:space="preserve">dennej dochádzky dieťaťa do materskej školy. Dĺžka dochádzky do materskej školy je spravidla tri roky, pohybuje sa podľa rozsahu od nástupu dieťaťa až po plnenie povinnej školskej dochádzky. </w:t>
      </w:r>
    </w:p>
    <w:p w14:paraId="7B2EF5F8" w14:textId="77777777" w:rsidR="00632B91" w:rsidRPr="008C380F" w:rsidRDefault="00632B9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9F3795" w14:textId="77777777" w:rsidR="00632B91" w:rsidRDefault="00632B91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243F26" w14:textId="77777777" w:rsidR="00D10A70" w:rsidRDefault="00D10A70" w:rsidP="00D10A70">
      <w:pPr>
        <w:pStyle w:val="Nadpis2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>
        <w:rPr>
          <w:rFonts w:ascii="Times New Roman" w:hAnsi="Times New Roman" w:cs="Times New Roman"/>
          <w:b w:val="0"/>
          <w:color w:val="auto"/>
          <w:sz w:val="32"/>
          <w:szCs w:val="32"/>
        </w:rPr>
        <w:lastRenderedPageBreak/>
        <w:t>UČEBNÉ OSNOVY</w:t>
      </w:r>
    </w:p>
    <w:p w14:paraId="6F975D7C" w14:textId="77777777" w:rsidR="00D10A70" w:rsidRPr="003F4C28" w:rsidRDefault="00D10A70" w:rsidP="00D10A70"/>
    <w:p w14:paraId="1CEA3F3B" w14:textId="77777777" w:rsidR="00D10A70" w:rsidRDefault="00D10A70" w:rsidP="00D10A70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Učebné osnovy sú zostavené z desiatich rámcových tematických projektov. </w:t>
      </w:r>
    </w:p>
    <w:p w14:paraId="61888489" w14:textId="064B1AFB" w:rsidR="00D10A70" w:rsidRPr="000F24E6" w:rsidRDefault="00772F5C" w:rsidP="00D10A70">
      <w:r>
        <w:rPr>
          <w:noProof/>
        </w:rPr>
        <w:drawing>
          <wp:anchor distT="0" distB="0" distL="114300" distR="114300" simplePos="0" relativeHeight="251658240" behindDoc="1" locked="0" layoutInCell="1" allowOverlap="1" wp14:anchorId="67B1A9B7" wp14:editId="08D8A2D4">
            <wp:simplePos x="0" y="0"/>
            <wp:positionH relativeFrom="margin">
              <wp:posOffset>852805</wp:posOffset>
            </wp:positionH>
            <wp:positionV relativeFrom="paragraph">
              <wp:posOffset>327025</wp:posOffset>
            </wp:positionV>
            <wp:extent cx="3871595" cy="4424680"/>
            <wp:effectExtent l="0" t="0" r="0" b="0"/>
            <wp:wrapNone/>
            <wp:docPr id="1846592937" name="Obrázok 1" descr="CHCETE SI ZASADIT STROM ? – Nezvěstice – oficiální stránky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CETE SI ZASADIT STROM ? – Nezvěstice – oficiální stránky ob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95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16E42" w14:textId="7A125D68" w:rsidR="00D10A70" w:rsidRDefault="00D10A70" w:rsidP="00D10A70">
      <w:pPr>
        <w:pStyle w:val="Nadpis2"/>
        <w:rPr>
          <w:rFonts w:ascii="Times New Roman" w:hAnsi="Times New Roman" w:cs="Times New Roman"/>
        </w:rPr>
      </w:pPr>
    </w:p>
    <w:p w14:paraId="47FFC8CC" w14:textId="033E40DD" w:rsidR="00D10A70" w:rsidRPr="005348D2" w:rsidRDefault="00D10A70" w:rsidP="00D10A70">
      <w:pPr>
        <w:pStyle w:val="Nadpis2"/>
        <w:rPr>
          <w:rFonts w:ascii="Times New Roman" w:hAnsi="Times New Roman" w:cs="Times New Roman"/>
        </w:rPr>
      </w:pPr>
    </w:p>
    <w:p w14:paraId="3AC70663" w14:textId="72EDDF93" w:rsidR="00D10A70" w:rsidRDefault="00D10A70" w:rsidP="00D10A70">
      <w:pPr>
        <w:tabs>
          <w:tab w:val="left" w:pos="7133"/>
        </w:tabs>
        <w:rPr>
          <w:rFonts w:ascii="Times New Roman" w:hAnsi="Times New Roman" w:cs="Times New Roman"/>
        </w:rPr>
      </w:pPr>
      <w:r w:rsidRPr="00CA1277">
        <w:rPr>
          <w:rFonts w:ascii="Times New Roman" w:hAnsi="Times New Roman" w:cs="Times New Roman"/>
          <w:i/>
        </w:rPr>
        <w:t xml:space="preserve">        </w:t>
      </w:r>
      <w:r w:rsidR="00D94E4C">
        <w:rPr>
          <w:rFonts w:ascii="Times New Roman" w:hAnsi="Times New Roman" w:cs="Times New Roman"/>
          <w:i/>
        </w:rPr>
        <w:t>Vitajte deti</w:t>
      </w:r>
      <w:r w:rsidR="00772F5C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772F5C">
        <w:rPr>
          <w:rFonts w:ascii="Times New Roman" w:hAnsi="Times New Roman" w:cs="Times New Roman"/>
          <w:i/>
        </w:rPr>
        <w:t>Fúka, fúka do klobúka</w:t>
      </w:r>
    </w:p>
    <w:p w14:paraId="004CDA5D" w14:textId="09FEAEF5" w:rsidR="00D10A70" w:rsidRDefault="00D10A70" w:rsidP="00D10A70">
      <w:pPr>
        <w:rPr>
          <w:rFonts w:ascii="Times New Roman" w:hAnsi="Times New Roman" w:cs="Times New Roman"/>
        </w:rPr>
      </w:pPr>
    </w:p>
    <w:p w14:paraId="1F61BF76" w14:textId="0E2157CA" w:rsidR="00D10A70" w:rsidRPr="005348D2" w:rsidRDefault="00D94E4C" w:rsidP="00D10A70">
      <w:pPr>
        <w:tabs>
          <w:tab w:val="left" w:pos="770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Jeseň pani bohatá</w:t>
      </w:r>
      <w:r w:rsidR="00D10A70">
        <w:rPr>
          <w:rFonts w:ascii="Times New Roman" w:hAnsi="Times New Roman" w:cs="Times New Roman"/>
        </w:rPr>
        <w:t xml:space="preserve"> </w:t>
      </w:r>
      <w:r w:rsidR="00D10A70">
        <w:rPr>
          <w:rFonts w:ascii="Times New Roman" w:hAnsi="Times New Roman" w:cs="Times New Roman"/>
        </w:rPr>
        <w:tab/>
      </w:r>
      <w:r w:rsidR="00F97734">
        <w:rPr>
          <w:rFonts w:ascii="Times New Roman" w:hAnsi="Times New Roman" w:cs="Times New Roman"/>
          <w:i/>
        </w:rPr>
        <w:t>Čaro Vianoc</w:t>
      </w:r>
    </w:p>
    <w:p w14:paraId="03FAC2A7" w14:textId="4DCF28F2" w:rsidR="00D10A70" w:rsidRPr="005348D2" w:rsidRDefault="00D10A70" w:rsidP="00D10A70">
      <w:pPr>
        <w:rPr>
          <w:rFonts w:ascii="Times New Roman" w:hAnsi="Times New Roman" w:cs="Times New Roman"/>
        </w:rPr>
      </w:pPr>
    </w:p>
    <w:p w14:paraId="460A25AF" w14:textId="6165DF7D" w:rsidR="00D10A70" w:rsidRPr="00CA1277" w:rsidRDefault="00951F94" w:rsidP="00D10A7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Tajomstvá pani zim</w:t>
      </w:r>
      <w:r w:rsidR="00B7572B">
        <w:rPr>
          <w:rFonts w:ascii="Times New Roman" w:hAnsi="Times New Roman" w:cs="Times New Roman"/>
          <w:i/>
        </w:rPr>
        <w:t>y</w:t>
      </w:r>
    </w:p>
    <w:p w14:paraId="59DBFA06" w14:textId="09F2B78F" w:rsidR="00D10A70" w:rsidRPr="00305067" w:rsidRDefault="00D10A70" w:rsidP="00F97734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6713B130" w14:textId="6F226E67" w:rsidR="00D10A70" w:rsidRDefault="00D10A70" w:rsidP="00D10A70">
      <w:pPr>
        <w:rPr>
          <w:rFonts w:ascii="Times New Roman" w:hAnsi="Times New Roman" w:cs="Times New Roman"/>
        </w:rPr>
      </w:pPr>
      <w:r w:rsidRPr="00CA1277">
        <w:rPr>
          <w:rFonts w:ascii="Times New Roman" w:hAnsi="Times New Roman" w:cs="Times New Roman"/>
          <w:i/>
        </w:rPr>
        <w:t xml:space="preserve">       </w:t>
      </w:r>
      <w:r w:rsidR="00B7572B">
        <w:rPr>
          <w:rFonts w:ascii="Times New Roman" w:hAnsi="Times New Roman" w:cs="Times New Roman"/>
          <w:i/>
        </w:rPr>
        <w:t>Čas radosti zvedavosti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</w:p>
    <w:p w14:paraId="798165AF" w14:textId="6CFE184B" w:rsidR="00D10A70" w:rsidRPr="00B7572B" w:rsidRDefault="00B7572B" w:rsidP="00D10A7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B7572B">
        <w:rPr>
          <w:rFonts w:ascii="Times New Roman" w:hAnsi="Times New Roman" w:cs="Times New Roman"/>
          <w:i/>
          <w:iCs/>
        </w:rPr>
        <w:t>Cesta plná rozprávok</w:t>
      </w:r>
    </w:p>
    <w:p w14:paraId="7426F650" w14:textId="77777777" w:rsidR="00D10A70" w:rsidRDefault="00D10A70" w:rsidP="00D10A70">
      <w:pPr>
        <w:rPr>
          <w:rFonts w:ascii="Times New Roman" w:hAnsi="Times New Roman" w:cs="Times New Roman"/>
        </w:rPr>
      </w:pPr>
    </w:p>
    <w:p w14:paraId="15C45220" w14:textId="15FA9F23" w:rsidR="00D10A70" w:rsidRPr="00CA1277" w:rsidRDefault="00FD0C2D" w:rsidP="00D10A7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Vôňa leta   </w:t>
      </w:r>
      <w:r w:rsidR="00D10A70">
        <w:rPr>
          <w:rFonts w:ascii="Times New Roman" w:hAnsi="Times New Roman" w:cs="Times New Roman"/>
          <w:i/>
        </w:rPr>
        <w:tab/>
      </w:r>
      <w:r w:rsidR="00D10A70">
        <w:rPr>
          <w:rFonts w:ascii="Times New Roman" w:hAnsi="Times New Roman" w:cs="Times New Roman"/>
          <w:i/>
        </w:rPr>
        <w:tab/>
      </w:r>
      <w:r w:rsidR="00D10A70">
        <w:rPr>
          <w:rFonts w:ascii="Times New Roman" w:hAnsi="Times New Roman" w:cs="Times New Roman"/>
          <w:i/>
        </w:rPr>
        <w:tab/>
      </w:r>
      <w:r w:rsidR="00D10A70">
        <w:rPr>
          <w:rFonts w:ascii="Times New Roman" w:hAnsi="Times New Roman" w:cs="Times New Roman"/>
          <w:i/>
        </w:rPr>
        <w:tab/>
      </w:r>
      <w:r w:rsidR="00D10A70">
        <w:rPr>
          <w:rFonts w:ascii="Times New Roman" w:hAnsi="Times New Roman" w:cs="Times New Roman"/>
          <w:i/>
        </w:rPr>
        <w:tab/>
      </w:r>
      <w:r w:rsidR="00D10A70">
        <w:rPr>
          <w:rFonts w:ascii="Times New Roman" w:hAnsi="Times New Roman" w:cs="Times New Roman"/>
          <w:i/>
        </w:rPr>
        <w:tab/>
      </w:r>
      <w:r w:rsidR="007B05C1">
        <w:rPr>
          <w:rFonts w:ascii="Times New Roman" w:hAnsi="Times New Roman" w:cs="Times New Roman"/>
          <w:i/>
        </w:rPr>
        <w:t xml:space="preserve">             </w:t>
      </w:r>
      <w:r>
        <w:rPr>
          <w:rFonts w:ascii="Times New Roman" w:hAnsi="Times New Roman" w:cs="Times New Roman"/>
          <w:i/>
        </w:rPr>
        <w:t xml:space="preserve">              </w:t>
      </w:r>
      <w:r w:rsidR="00D10A70" w:rsidRPr="00CA1277">
        <w:rPr>
          <w:rFonts w:ascii="Times New Roman" w:hAnsi="Times New Roman" w:cs="Times New Roman"/>
          <w:i/>
        </w:rPr>
        <w:t>Ča</w:t>
      </w:r>
      <w:r>
        <w:rPr>
          <w:rFonts w:ascii="Times New Roman" w:hAnsi="Times New Roman" w:cs="Times New Roman"/>
          <w:i/>
        </w:rPr>
        <w:t>rovná jar</w:t>
      </w:r>
    </w:p>
    <w:p w14:paraId="278F613B" w14:textId="7F7CE524" w:rsidR="00D10A70" w:rsidRPr="00CA1277" w:rsidRDefault="00D10A70" w:rsidP="00D10A70">
      <w:pPr>
        <w:tabs>
          <w:tab w:val="left" w:pos="5660"/>
        </w:tabs>
        <w:rPr>
          <w:rFonts w:ascii="Times New Roman" w:hAnsi="Times New Roman" w:cs="Times New Roman"/>
          <w:i/>
        </w:rPr>
      </w:pPr>
      <w:r w:rsidRPr="00CA1277">
        <w:rPr>
          <w:rFonts w:ascii="Times New Roman" w:hAnsi="Times New Roman" w:cs="Times New Roman"/>
          <w:i/>
        </w:rPr>
        <w:t xml:space="preserve">        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D0C2D">
        <w:rPr>
          <w:rFonts w:ascii="Times New Roman" w:hAnsi="Times New Roman" w:cs="Times New Roman"/>
          <w:i/>
        </w:rPr>
        <w:t xml:space="preserve">            Srdce na dlani</w:t>
      </w:r>
    </w:p>
    <w:p w14:paraId="4291D279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445514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80DA66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4757E5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3A1B2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5ED14D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0542E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FA6769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E2D56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E48BB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91DF3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EE251" w14:textId="77777777" w:rsidR="00BC6304" w:rsidRDefault="00BC6304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7D44F8" w14:textId="77777777" w:rsidR="00D10A70" w:rsidRDefault="00D10A70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FF8FD" w14:textId="77777777" w:rsidR="00FD0C2D" w:rsidRDefault="00FD0C2D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E88B2" w14:textId="77777777" w:rsidR="00FD0C2D" w:rsidRDefault="00FD0C2D" w:rsidP="0042286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BCE8F" w14:textId="77777777" w:rsidR="00F6143D" w:rsidRDefault="00F6143D" w:rsidP="004228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2FD1">
        <w:rPr>
          <w:rFonts w:ascii="Times New Roman" w:hAnsi="Times New Roman" w:cs="Times New Roman"/>
          <w:b/>
          <w:sz w:val="24"/>
          <w:szCs w:val="24"/>
        </w:rPr>
        <w:lastRenderedPageBreak/>
        <w:t>Charakteristika obsahových celkov</w:t>
      </w:r>
      <w:r>
        <w:rPr>
          <w:rFonts w:ascii="Times New Roman" w:hAnsi="Times New Roman" w:cs="Times New Roman"/>
          <w:sz w:val="24"/>
          <w:szCs w:val="24"/>
        </w:rPr>
        <w:t xml:space="preserve"> stručne predstavuje základný tematický rámec, v ktorom sa výchova a vzdelávanie pohybuje. Realizácia jednotlivých celkov nie je časovo obmedzená, témy si učiteľky tvoria alebo volia samé s ohľadom na aktuálne rozvojové potreby detí tak, aby poskytli deťom priestor pre ich zmysluplné učenie sa. </w:t>
      </w:r>
      <w:r w:rsidR="007973E2">
        <w:rPr>
          <w:rFonts w:ascii="Times New Roman" w:hAnsi="Times New Roman" w:cs="Times New Roman"/>
          <w:sz w:val="24"/>
          <w:szCs w:val="24"/>
        </w:rPr>
        <w:t xml:space="preserve">Návrhy tém pre učiteľky (Príloha) sú orientačné, majú charakter odporúčaní. Učiteľky si môžu zvoliť navrhnuté témy, ktoré rozširujú, zužujú, prehlbujú podľa potrieb detí, alebo vytvárajú úplne novú tému v rámci obsahového celku. </w:t>
      </w:r>
    </w:p>
    <w:p w14:paraId="3EC03684" w14:textId="77777777" w:rsidR="00B22FD1" w:rsidRDefault="00B22FD1" w:rsidP="004228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042E">
        <w:rPr>
          <w:rFonts w:ascii="Times New Roman" w:hAnsi="Times New Roman" w:cs="Times New Roman"/>
          <w:b/>
          <w:sz w:val="24"/>
          <w:szCs w:val="24"/>
        </w:rPr>
        <w:t>Vzdelávacie štandardy</w:t>
      </w:r>
      <w:r>
        <w:rPr>
          <w:rFonts w:ascii="Times New Roman" w:hAnsi="Times New Roman" w:cs="Times New Roman"/>
          <w:sz w:val="24"/>
          <w:szCs w:val="24"/>
        </w:rPr>
        <w:t xml:space="preserve"> inovovaného Štátneho vzdelávacieho programu pre materské školy majú z pohľadu viazanosti na obsahový celok v školskom vzdelávacom programe, voliteľnosti učiteľkou a plánovanie cielených vzdelávacích aktivít rôzny charakter a podľa toho sú spracované v troch skupinách: </w:t>
      </w:r>
    </w:p>
    <w:p w14:paraId="6EF83573" w14:textId="77777777" w:rsidR="00B22FD1" w:rsidRDefault="00B22FD1" w:rsidP="00422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2FD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Vzdelávacie štandardy úzko viazané na obsahové celky, zaradené v obsahových celkoch ako ich pevná súčasť.</w:t>
      </w:r>
    </w:p>
    <w:p w14:paraId="43277244" w14:textId="77777777" w:rsidR="00B22FD1" w:rsidRDefault="00B22FD1" w:rsidP="00422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2FD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Vzdelávacie štandardy neviazané na obsahové celky. Tieto sú úplne voliteľné učiteľkou, ktorá si ich vyberá a volí na základe aktuálnych rozvojových potrieb a možností detí, prípadne situačného rozhodovania vyplývajúceho z prirodzených situácií vzniknutých detskou zvedavosťou. </w:t>
      </w:r>
    </w:p>
    <w:p w14:paraId="5B576D59" w14:textId="77777777" w:rsidR="00B22FD1" w:rsidRDefault="00B22FD1" w:rsidP="00422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2FD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Vzdelávacie štandardy dosahované priebežnými a bežnými dennými aktivitami bez potreby plánovať ich v rámci cielených vzdelávacích aktivít. </w:t>
      </w:r>
    </w:p>
    <w:p w14:paraId="440AD695" w14:textId="77777777" w:rsidR="00734098" w:rsidRDefault="00AB77B7" w:rsidP="004228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Učebné stratégie a metódy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výchovno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vzdelávacej činnosti </w:t>
      </w:r>
      <w:r>
        <w:rPr>
          <w:rFonts w:ascii="Times New Roman" w:hAnsi="Times New Roman" w:cs="Times New Roman"/>
          <w:sz w:val="24"/>
          <w:szCs w:val="24"/>
        </w:rPr>
        <w:t xml:space="preserve">majú odporúčací charakter, vyjadrujú typický postup dosahovania výkonových štandardov v rámci obsahového celku. Učiteľky volia aj dopĺňajú vychádzajúc z reálnych potrieb a možností detí tak, aby zabezpečili podmienky pre ich aktívne a zmysluplné učenie sa. </w:t>
      </w:r>
    </w:p>
    <w:p w14:paraId="6ED6F781" w14:textId="77777777" w:rsidR="00AB77B7" w:rsidRDefault="00AB77B7" w:rsidP="004228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Odporúčané učebné zdroje </w:t>
      </w:r>
      <w:r>
        <w:rPr>
          <w:rFonts w:ascii="Times New Roman" w:hAnsi="Times New Roman" w:cs="Times New Roman"/>
          <w:sz w:val="24"/>
          <w:szCs w:val="24"/>
        </w:rPr>
        <w:t xml:space="preserve"> navrhnuté podľa reálnych podmienok a možností materskej školy. Učiteľka ich vhodne dopĺňa podľa aktuálnej dostupnosti. Uprednostňuje učebné zdroje umožňujúce a podnecujúce aktivitu detí a prirodzenú detskú zvedavosť. </w:t>
      </w:r>
    </w:p>
    <w:p w14:paraId="3806D183" w14:textId="77777777" w:rsidR="00136FED" w:rsidRDefault="00136FE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206D9" w14:textId="1A332B0A" w:rsidR="00C47395" w:rsidRDefault="00437111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PRINCÍPY PLÁNOVANIA VÝCHOVNO – VZDELÁVACEJ ČINNOSTI PODĽA ŠKOLSKÉHO V</w:t>
      </w:r>
      <w:r w:rsidR="00422868">
        <w:rPr>
          <w:rFonts w:ascii="Times New Roman" w:hAnsi="Times New Roman" w:cs="Times New Roman"/>
          <w:sz w:val="24"/>
          <w:szCs w:val="24"/>
        </w:rPr>
        <w:t>ZDELÁVACIEHO PROGRAMU „JAKUBKO“: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51EC1" w14:textId="77777777" w:rsidR="00A57DF0" w:rsidRDefault="00437111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111">
        <w:rPr>
          <w:rFonts w:ascii="Times New Roman" w:hAnsi="Times New Roman" w:cs="Times New Roman"/>
          <w:sz w:val="24"/>
          <w:szCs w:val="24"/>
        </w:rPr>
        <w:t xml:space="preserve">V plánovaní </w:t>
      </w:r>
      <w:proofErr w:type="spellStart"/>
      <w:r w:rsidRPr="00437111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437111">
        <w:rPr>
          <w:rFonts w:ascii="Times New Roman" w:hAnsi="Times New Roman" w:cs="Times New Roman"/>
          <w:sz w:val="24"/>
          <w:szCs w:val="24"/>
        </w:rPr>
        <w:t xml:space="preserve"> – vzdelávacej činnosti sa objavia aj štandardy, ktoré nie sú zaradené explicitne v obsahovom celku. Tieto štandardy sú voliteľné učiteľkou, teda sa nemusia objaviť v plánoch inej triedy a inej učiteľky. Štandardy viazané na konkrétny obsahový celok, sa musia objaviť v pláne počas trvania</w:t>
      </w:r>
      <w:r w:rsidR="00E5042E">
        <w:rPr>
          <w:rFonts w:ascii="Times New Roman" w:hAnsi="Times New Roman" w:cs="Times New Roman"/>
          <w:sz w:val="24"/>
          <w:szCs w:val="24"/>
        </w:rPr>
        <w:t xml:space="preserve"> obsahového celku minimálne raz,  s</w:t>
      </w:r>
      <w:r w:rsidRPr="00437111">
        <w:rPr>
          <w:rFonts w:ascii="Times New Roman" w:hAnsi="Times New Roman" w:cs="Times New Roman"/>
          <w:sz w:val="24"/>
          <w:szCs w:val="24"/>
        </w:rPr>
        <w:t xml:space="preserve">pravidla sa však objavujú aj viackrát na rôznej úrovni. Pri ich zaradení sa vždy prihliada na vzdelávacie potreby detí. Sú voliteľné aj pre iné obsahové celky. </w:t>
      </w:r>
    </w:p>
    <w:p w14:paraId="16A9C8C2" w14:textId="42A6169D" w:rsidR="00A57DF0" w:rsidRDefault="00A57DF0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Učiteľky vyc</w:t>
      </w:r>
      <w:r w:rsidR="007A798E">
        <w:rPr>
          <w:rFonts w:ascii="Times New Roman" w:hAnsi="Times New Roman" w:cs="Times New Roman"/>
          <w:sz w:val="24"/>
          <w:szCs w:val="24"/>
        </w:rPr>
        <w:t>hádzajú pri plánovaní z poznania aktuálnej úrovne detí. Rešpektujú ich potreby, prirodzenú variabilitu a </w:t>
      </w:r>
      <w:r w:rsidR="005057F8">
        <w:rPr>
          <w:rFonts w:ascii="Times New Roman" w:hAnsi="Times New Roman" w:cs="Times New Roman"/>
          <w:sz w:val="24"/>
          <w:szCs w:val="24"/>
        </w:rPr>
        <w:t>sociokultúrne</w:t>
      </w:r>
      <w:r w:rsidR="007A798E">
        <w:rPr>
          <w:rFonts w:ascii="Times New Roman" w:hAnsi="Times New Roman" w:cs="Times New Roman"/>
          <w:sz w:val="24"/>
          <w:szCs w:val="24"/>
        </w:rPr>
        <w:t xml:space="preserve"> prostredie pričom dané vzdelávanie oblasti môžu podľa rozsahu aktuálnej témy kombinovať, vzájomn</w:t>
      </w:r>
      <w:r w:rsidR="00DE1BA6">
        <w:rPr>
          <w:rFonts w:ascii="Times New Roman" w:hAnsi="Times New Roman" w:cs="Times New Roman"/>
          <w:sz w:val="24"/>
          <w:szCs w:val="24"/>
        </w:rPr>
        <w:t xml:space="preserve">e prelínať v rámci </w:t>
      </w:r>
      <w:r w:rsidR="005057F8">
        <w:rPr>
          <w:rFonts w:ascii="Times New Roman" w:hAnsi="Times New Roman" w:cs="Times New Roman"/>
          <w:sz w:val="24"/>
          <w:szCs w:val="24"/>
        </w:rPr>
        <w:t>cielenej</w:t>
      </w:r>
      <w:r w:rsidR="00DE1BA6">
        <w:rPr>
          <w:rFonts w:ascii="Times New Roman" w:hAnsi="Times New Roman" w:cs="Times New Roman"/>
          <w:sz w:val="24"/>
          <w:szCs w:val="24"/>
        </w:rPr>
        <w:t xml:space="preserve"> vzdelávacej aktivity. </w:t>
      </w:r>
    </w:p>
    <w:p w14:paraId="399B8FE6" w14:textId="362F103B" w:rsidR="00DE1BA6" w:rsidRDefault="00DE1BA6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vyhodnotenia detského učenia a pokroku môže učiteľka zvážiť </w:t>
      </w:r>
      <w:r w:rsidR="005057F8">
        <w:rPr>
          <w:rFonts w:ascii="Times New Roman" w:hAnsi="Times New Roman" w:cs="Times New Roman"/>
          <w:sz w:val="24"/>
          <w:szCs w:val="24"/>
        </w:rPr>
        <w:t>v rámci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7F8">
        <w:rPr>
          <w:rFonts w:ascii="Times New Roman" w:hAnsi="Times New Roman" w:cs="Times New Roman"/>
          <w:sz w:val="24"/>
          <w:szCs w:val="24"/>
        </w:rPr>
        <w:t xml:space="preserve">plánovania a následnej realizácie výchovno-vzdelávacej činnosti prípadné znásobenie času venovaného príslušnej vzdelávacej oblasti alebo jej zaradenie medzi </w:t>
      </w:r>
      <w:r w:rsidR="008A1CEE">
        <w:rPr>
          <w:rFonts w:ascii="Times New Roman" w:hAnsi="Times New Roman" w:cs="Times New Roman"/>
          <w:sz w:val="24"/>
          <w:szCs w:val="24"/>
        </w:rPr>
        <w:t xml:space="preserve">popoludňajšie cielené vzdelávacie aktivity na základe vlastného uváženia prostredníctvom ktorejkoľvek vzdelávacej oblasti. </w:t>
      </w:r>
    </w:p>
    <w:p w14:paraId="14377123" w14:textId="1AF32F51" w:rsidR="00BB5B5D" w:rsidRDefault="00BB5B5D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Súčasťou plánovania je zohľadnenie vymedzených tém, ktoré sú interným materiálom materskej školy. Voľba konkrétnej témy a dĺžka jej časového úseku je na uvážení a dohode učiteliek danej triedy. Témy predstavujú ucelené opornú konštrukciu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štrukturovanie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konkrétneho obsahu vzdelávania, ale zohľadňujú i zmysluplný situačný kontext aktivít s deťmi v rámci určitého obdobia, ako i tradíciu a podmienky našej materskej školy. </w:t>
      </w:r>
      <w:r w:rsidR="00394025">
        <w:rPr>
          <w:rFonts w:ascii="Times New Roman" w:hAnsi="Times New Roman" w:cs="Times New Roman"/>
          <w:sz w:val="24"/>
          <w:szCs w:val="24"/>
        </w:rPr>
        <w:t xml:space="preserve">Jednotlivé témy je možné podľa potreby učiteliek danej triedy zlúčiť, prípadne akokoľvek zmeniť ich poradie z dôvodu materiálno-technického zabezpečenia plánovaných </w:t>
      </w:r>
      <w:r w:rsidR="005D0178">
        <w:rPr>
          <w:rFonts w:ascii="Times New Roman" w:hAnsi="Times New Roman" w:cs="Times New Roman"/>
          <w:sz w:val="24"/>
          <w:szCs w:val="24"/>
        </w:rPr>
        <w:t xml:space="preserve">aktivít v triedach. Pri realizácii projektov a centrálnych aktivít materskej školy je potrebná spolupráca medzi všetkými učiteľkami, ale i vedením materskej školy. </w:t>
      </w:r>
    </w:p>
    <w:p w14:paraId="13C3DA6A" w14:textId="49D0F358" w:rsidR="00432871" w:rsidRDefault="00432871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plánovania učite</w:t>
      </w:r>
      <w:r w:rsidR="00E63109">
        <w:rPr>
          <w:rFonts w:ascii="Times New Roman" w:hAnsi="Times New Roman" w:cs="Times New Roman"/>
          <w:sz w:val="24"/>
          <w:szCs w:val="24"/>
        </w:rPr>
        <w:t>ľka zaznamenáva charakteristiku obsahového celku, vzdelávacie oblasti, vzdelávacie štandardy, odporúčané stratégie a</w:t>
      </w:r>
      <w:r w:rsidR="00D63F8F">
        <w:rPr>
          <w:rFonts w:ascii="Times New Roman" w:hAnsi="Times New Roman" w:cs="Times New Roman"/>
          <w:sz w:val="24"/>
          <w:szCs w:val="24"/>
        </w:rPr>
        <w:t> </w:t>
      </w:r>
      <w:r w:rsidR="00E63109">
        <w:rPr>
          <w:rFonts w:ascii="Times New Roman" w:hAnsi="Times New Roman" w:cs="Times New Roman"/>
          <w:sz w:val="24"/>
          <w:szCs w:val="24"/>
        </w:rPr>
        <w:t>metódy</w:t>
      </w:r>
      <w:r w:rsidR="00D63F8F">
        <w:rPr>
          <w:rFonts w:ascii="Times New Roman" w:hAnsi="Times New Roman" w:cs="Times New Roman"/>
          <w:sz w:val="24"/>
          <w:szCs w:val="24"/>
        </w:rPr>
        <w:t xml:space="preserve"> výchovno-vzdelávacej činnosti, prostredníctvom ktorých plánuje daný cieľ dosiahnuť, odporúčané učebné zdroje, ktoré obsahujú pramene, odkiaľ čerpala námety a pomôcky na realizáciu aktivít a prípadné poznámky k obsahovému celku. </w:t>
      </w:r>
    </w:p>
    <w:p w14:paraId="540808F2" w14:textId="09F4D649" w:rsidR="00676824" w:rsidRDefault="00676824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 výchovno-vzdelávacej činnosti učiteľka deti vekovo neizoluje, práve naopak využíva vzájomné učenie sa detí, skupinovú prácu a vedie deti ku kooperácii, rešpektovaniu sa navzájom. </w:t>
      </w:r>
    </w:p>
    <w:p w14:paraId="310A52C2" w14:textId="5B8A5869" w:rsidR="00676824" w:rsidRDefault="00676824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Plány výchovno-vzdelávacej činnosti tvorí učiteľka tak, aby dieťa bolo čo najviac aktérom činností, rozvíjalo si vlastnú tvorivosť a kreovalo sa na autonómnu bytosť schopnú vyjadrovať svoje pocity a názory. </w:t>
      </w:r>
    </w:p>
    <w:p w14:paraId="5EB3FDEC" w14:textId="4E1589C5" w:rsidR="00676824" w:rsidRDefault="00676824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Učiteľka pri realizácii plánov výchovno-vzdelávacej činnosti nepôsobí na deti ako autorita, ale ako rovnocenný partner, ktorý usmerňuje dieťa v činnosti a zároveň necháva priestor na vyjadrenie sa detí ku akejkoľvek </w:t>
      </w:r>
      <w:r w:rsidR="00326DF7">
        <w:rPr>
          <w:rFonts w:ascii="Times New Roman" w:hAnsi="Times New Roman" w:cs="Times New Roman"/>
          <w:sz w:val="24"/>
          <w:szCs w:val="24"/>
        </w:rPr>
        <w:t xml:space="preserve">téme či činnosti, dieťa nenúti ale motivuje k činnosti. </w:t>
      </w:r>
    </w:p>
    <w:p w14:paraId="0CE78965" w14:textId="77777777" w:rsidR="00A57DF0" w:rsidRDefault="00A57DF0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2D9DC1" w14:textId="6D1F57ED" w:rsidR="00437111" w:rsidRDefault="00F62860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42D">
        <w:rPr>
          <w:rFonts w:ascii="Times New Roman" w:hAnsi="Times New Roman" w:cs="Times New Roman"/>
          <w:sz w:val="24"/>
          <w:szCs w:val="24"/>
        </w:rPr>
        <w:t>Počas školských</w:t>
      </w:r>
      <w:r w:rsidR="00A8742D">
        <w:rPr>
          <w:rFonts w:ascii="Times New Roman" w:hAnsi="Times New Roman" w:cs="Times New Roman"/>
          <w:sz w:val="24"/>
          <w:szCs w:val="24"/>
        </w:rPr>
        <w:t xml:space="preserve"> </w:t>
      </w:r>
      <w:r w:rsidRPr="00A8742D">
        <w:rPr>
          <w:rFonts w:ascii="Times New Roman" w:hAnsi="Times New Roman" w:cs="Times New Roman"/>
          <w:sz w:val="24"/>
          <w:szCs w:val="24"/>
        </w:rPr>
        <w:t>prázdnin, pokiaľ je materská škola v prevádzke, učiteľky plánujú osobitne na plánovací hárok,</w:t>
      </w:r>
      <w:r w:rsidR="00A8742D">
        <w:rPr>
          <w:rFonts w:ascii="Times New Roman" w:hAnsi="Times New Roman" w:cs="Times New Roman"/>
          <w:sz w:val="24"/>
          <w:szCs w:val="24"/>
        </w:rPr>
        <w:t xml:space="preserve"> </w:t>
      </w:r>
      <w:r w:rsidRPr="00A8742D">
        <w:rPr>
          <w:rFonts w:ascii="Times New Roman" w:hAnsi="Times New Roman" w:cs="Times New Roman"/>
          <w:sz w:val="24"/>
          <w:szCs w:val="24"/>
        </w:rPr>
        <w:t>kde si vyberajú zväčša hry a obľúbené činnosti detí podľa vlastného uváženia.</w:t>
      </w:r>
      <w:r w:rsidR="00E5042E">
        <w:rPr>
          <w:rFonts w:ascii="Times New Roman" w:hAnsi="Times New Roman" w:cs="Times New Roman"/>
          <w:sz w:val="24"/>
          <w:szCs w:val="24"/>
        </w:rPr>
        <w:t xml:space="preserve"> </w:t>
      </w:r>
      <w:r w:rsidR="00A8742D">
        <w:rPr>
          <w:rFonts w:ascii="Times New Roman" w:hAnsi="Times New Roman" w:cs="Times New Roman"/>
          <w:sz w:val="24"/>
          <w:szCs w:val="24"/>
        </w:rPr>
        <w:t xml:space="preserve">Netvoríme plány pre obsah, ale pre deti. </w:t>
      </w:r>
    </w:p>
    <w:p w14:paraId="0209D6AD" w14:textId="77777777" w:rsidR="004C2D88" w:rsidRPr="008C380F" w:rsidRDefault="004C2D88" w:rsidP="004C2D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Školský vzdelávací program sa detailnejšie konkretizuje v plánoch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vzdelávacej činnosti na základe poznania aktuálnych rozvojových možností detí. Na každej triede je individuálny a okrem výkonových štandardov úplne v kompetencii učiteľky. </w:t>
      </w:r>
    </w:p>
    <w:p w14:paraId="4E7D4AFE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80F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rešpektuje: </w:t>
      </w:r>
    </w:p>
    <w:p w14:paraId="37B2C932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Rodinu dieťaťa predškolského veku</w:t>
      </w:r>
    </w:p>
    <w:p w14:paraId="60DD4241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Vývinové špecifiká – vývinové zvláštnosti a osobitosti dieťaťa</w:t>
      </w:r>
    </w:p>
    <w:p w14:paraId="23438F35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Možnosti, predpoklady, schopnosti, zručnosti a vedomosti dieťaťa</w:t>
      </w:r>
    </w:p>
    <w:p w14:paraId="71D9A4B1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Individuálne potreby, schopnosti, záujmy a postoje dieťaťa</w:t>
      </w:r>
    </w:p>
    <w:p w14:paraId="458FFC3B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Prirodzenú aktivitu a experimentovanie dieťaťa</w:t>
      </w:r>
    </w:p>
    <w:p w14:paraId="3FCC4CDC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Špecifiká predškolskej výchovy a vzdelávania</w:t>
      </w:r>
    </w:p>
    <w:p w14:paraId="1BAD5D34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Vzájomné integrované prepájanie jednotlivých obsahových celkov a vzdelávacích oblastí rozvoja osobitosti dieťaťa</w:t>
      </w:r>
    </w:p>
    <w:p w14:paraId="64DD6017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Činnostný, hrový charakter pedagogického procesu, vykonávaného prostredníctvom hier a 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vzdelávacích činností</w:t>
      </w:r>
    </w:p>
    <w:p w14:paraId="1BBC4825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lastRenderedPageBreak/>
        <w:t>Nutnosť cieľavedomého a systematického pozorovania, diagnostikovania</w:t>
      </w:r>
    </w:p>
    <w:p w14:paraId="21287B99" w14:textId="77777777" w:rsidR="004C2D88" w:rsidRPr="008C380F" w:rsidRDefault="004C2D88" w:rsidP="004C2D88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Potrebu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evalvovania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(hodnotenia) pedagogického procesu</w:t>
      </w:r>
    </w:p>
    <w:p w14:paraId="291A735A" w14:textId="77777777" w:rsidR="004C2D88" w:rsidRPr="00A8742D" w:rsidRDefault="004C2D88" w:rsidP="00E504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C80435" w14:textId="77777777" w:rsidR="007759FA" w:rsidRPr="00A8742D" w:rsidRDefault="007759F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64E27" w14:textId="77777777" w:rsidR="007759FA" w:rsidRPr="008C380F" w:rsidRDefault="007759F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011365" w14:textId="77777777" w:rsidR="007759FA" w:rsidRPr="008C380F" w:rsidRDefault="007759F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51F2D0" w14:textId="77777777" w:rsidR="007759FA" w:rsidRPr="008C380F" w:rsidRDefault="007759F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D0FC6" w14:textId="77777777" w:rsidR="007759FA" w:rsidRPr="008C380F" w:rsidRDefault="007759F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2DC38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1B74083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E32B847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AD48210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58E8CD5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BDAC50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F881FDF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43BB1A9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11B7FC8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701D7E6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CC46DE4" w14:textId="77777777" w:rsidR="00422868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B8ADC7" w14:textId="77777777" w:rsidR="004571B7" w:rsidRDefault="004571B7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EF7EFE" w14:textId="77777777" w:rsidR="004571B7" w:rsidRDefault="004571B7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C0E7334" w14:textId="77777777" w:rsidR="0063112B" w:rsidRDefault="0063112B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6A3789A" w14:textId="77777777" w:rsidR="0063112B" w:rsidRDefault="0063112B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FE785A1" w14:textId="77777777" w:rsidR="00D8682F" w:rsidRPr="00BF4D9C" w:rsidRDefault="00422868" w:rsidP="00BF4D9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O</w:t>
      </w:r>
      <w:r w:rsidR="005C595D" w:rsidRPr="00BF4D9C">
        <w:rPr>
          <w:rFonts w:ascii="Times New Roman" w:hAnsi="Times New Roman" w:cs="Times New Roman"/>
          <w:b/>
          <w:sz w:val="36"/>
          <w:szCs w:val="36"/>
        </w:rPr>
        <w:t>BSAHOVÉ CELKY</w:t>
      </w:r>
    </w:p>
    <w:p w14:paraId="2871B4A4" w14:textId="42D898DC" w:rsidR="00996072" w:rsidRDefault="00D5097B" w:rsidP="0063112B">
      <w:pPr>
        <w:jc w:val="both"/>
        <w:rPr>
          <w:rFonts w:ascii="Times New Roman" w:hAnsi="Times New Roman" w:cs="Times New Roman"/>
          <w:sz w:val="24"/>
          <w:szCs w:val="24"/>
        </w:rPr>
      </w:pPr>
      <w:r w:rsidRPr="00D5097B">
        <w:rPr>
          <w:rFonts w:ascii="Times New Roman" w:hAnsi="Times New Roman" w:cs="Times New Roman"/>
          <w:sz w:val="32"/>
          <w:szCs w:val="32"/>
        </w:rPr>
        <w:t>1. VITAJTE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D5097B">
        <w:rPr>
          <w:rFonts w:ascii="Times New Roman" w:hAnsi="Times New Roman" w:cs="Times New Roman"/>
          <w:sz w:val="32"/>
          <w:szCs w:val="32"/>
        </w:rPr>
        <w:t xml:space="preserve"> DETI</w:t>
      </w:r>
    </w:p>
    <w:tbl>
      <w:tblPr>
        <w:tblStyle w:val="Mriekatabuky"/>
        <w:tblW w:w="0" w:type="auto"/>
        <w:jc w:val="center"/>
        <w:shd w:val="clear" w:color="auto" w:fill="FABF8F" w:themeFill="accent6" w:themeFillTint="99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985A2B" w14:paraId="0039BF28" w14:textId="77777777" w:rsidTr="00842EB8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2D2BB133" w14:textId="77777777" w:rsidR="00985A2B" w:rsidRPr="00D5097B" w:rsidRDefault="00985A2B" w:rsidP="00D50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97B">
              <w:rPr>
                <w:rFonts w:ascii="Times New Roman" w:hAnsi="Times New Roman" w:cs="Times New Roman"/>
                <w:sz w:val="24"/>
                <w:szCs w:val="24"/>
              </w:rPr>
              <w:t>CHARAKTERISTIKA OBSAHOVÉHO CELKU</w:t>
            </w:r>
          </w:p>
        </w:tc>
      </w:tr>
      <w:tr w:rsidR="00985A2B" w14:paraId="08A63381" w14:textId="77777777" w:rsidTr="002A7C5F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42671BE7" w14:textId="77777777" w:rsidR="00985A2B" w:rsidRDefault="00985A2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Tematický celok vytvára podmienky na úspešnú adaptáciu dieťaťa na nové prostredie – zoznamovanie s rovesníkmi, zamestnancami školy, pocit bezpečia, spolupatričnosti. </w:t>
            </w:r>
            <w:r w:rsidR="005E3254">
              <w:rPr>
                <w:rFonts w:ascii="Times New Roman" w:hAnsi="Times New Roman" w:cs="Times New Roman"/>
                <w:sz w:val="24"/>
                <w:szCs w:val="24"/>
              </w:rPr>
              <w:t xml:space="preserve">Naším zámerom je pomôcť nadviazať priateľské vzťahy medzi deťmi, orientovať sa v priestoroch materskej školy a jej okolí, aktívne sa podieľať na tvorbe pravidiel spolužitia a komunikácie, ktorými sa budeme riadiť v každodennom živote. Postupujeme od poznávania vnútorného prostredia k poznávaniu okolia materskej školy, pričom staviame na zážitku a skúsenosti. </w:t>
            </w:r>
          </w:p>
        </w:tc>
      </w:tr>
      <w:tr w:rsidR="005E3254" w14:paraId="44D4EE77" w14:textId="77777777" w:rsidTr="00842EB8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B12A1C5" w14:textId="77777777" w:rsidR="005E3254" w:rsidRPr="005E3254" w:rsidRDefault="005E3254" w:rsidP="00D509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985A2B" w14:paraId="1F164A80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37CD1449" w14:textId="77777777" w:rsidR="00985A2B" w:rsidRPr="00B156B7" w:rsidRDefault="00B156B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06A1F22B" w14:textId="77777777" w:rsidR="00985A2B" w:rsidRDefault="000C5BBD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C5B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Hovorená reč</w:t>
            </w:r>
          </w:p>
          <w:p w14:paraId="35E7E785" w14:textId="77777777" w:rsidR="00036730" w:rsidRDefault="0003673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6730">
              <w:rPr>
                <w:rFonts w:ascii="Times New Roman" w:hAnsi="Times New Roman" w:cs="Times New Roman"/>
                <w:iCs/>
                <w:sz w:val="24"/>
                <w:szCs w:val="24"/>
              </w:rPr>
              <w:t>Aktívne a spontánne nadväzuje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rečový kontakt s inými osobami – deťmi i dospelými. Formuluje gramaticky správne jednoduché, rozvité vety a súvetia. </w:t>
            </w:r>
          </w:p>
          <w:p w14:paraId="18303035" w14:textId="77777777" w:rsidR="00036730" w:rsidRDefault="00036730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3673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2C7EAF2C" w14:textId="77777777" w:rsidR="00036730" w:rsidRDefault="0003673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Vlastnými slovami vysvetlí význam slov, ktoré pozná (napr. opisom, použitím synonymických výrazov, aj negatívnym vymedzením teda použitím antoným. </w:t>
            </w:r>
          </w:p>
          <w:p w14:paraId="3819E200" w14:textId="171A29B8" w:rsidR="00B070EA" w:rsidRDefault="00B070E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Odpovedá na otázky vyplývajúce z textu (napr. udalosti, deja, </w:t>
            </w:r>
            <w:r w:rsidR="00501E37">
              <w:rPr>
                <w:rFonts w:ascii="Times New Roman" w:hAnsi="Times New Roman" w:cs="Times New Roman"/>
                <w:iCs/>
                <w:sz w:val="24"/>
                <w:szCs w:val="24"/>
              </w:rPr>
              <w:t>faktov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informácii a i. )</w:t>
            </w:r>
          </w:p>
          <w:p w14:paraId="2844B877" w14:textId="77777777" w:rsidR="00501E37" w:rsidRDefault="00501E3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Obsahy a zážitky z čítania vyjadruje v kresbe, pohybových a dramatických hrách a iných činnostiach. </w:t>
            </w:r>
          </w:p>
          <w:p w14:paraId="5190122E" w14:textId="5F6D9154" w:rsidR="008B456D" w:rsidRPr="00036730" w:rsidRDefault="008B456D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Pri kreslení a 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grafomotorických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činnostiach sedí vzpriamene, vzdialenosť o</w:t>
            </w:r>
            <w:r w:rsidR="00B143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čí od podložky je primeraná. Úchop a tlak ceruzky zodpovedá norme. </w:t>
            </w:r>
          </w:p>
        </w:tc>
      </w:tr>
      <w:tr w:rsidR="00985A2B" w14:paraId="423F340C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3534D788" w14:textId="77777777" w:rsidR="00985A2B" w:rsidRPr="00B156B7" w:rsidRDefault="00B156B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3D5DBD" w14:textId="77777777" w:rsidR="009801A7" w:rsidRPr="009801A7" w:rsidRDefault="009801A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Čísla a vzťahy</w:t>
            </w:r>
          </w:p>
          <w:p w14:paraId="1841F3A1" w14:textId="77777777" w:rsidR="009801A7" w:rsidRDefault="009801A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Vymenuje čísla od 1 do 10 tak, ako idú za sebou. </w:t>
            </w:r>
          </w:p>
          <w:p w14:paraId="352C2468" w14:textId="77777777" w:rsidR="009801A7" w:rsidRDefault="009801A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Pomocou určovania počtu rieši kontextové úlohy s jednou operáciou, kde sa pridáva, odoberá, dáva spolu a rozdeľuje. </w:t>
            </w:r>
          </w:p>
          <w:p w14:paraId="33D39523" w14:textId="10120BA5" w:rsidR="0011332E" w:rsidRDefault="0077139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 obore do 10 určí počítaním po jednej počet objektov v skupine. Pre dve skupiny objektov určí, kde je viac a kde je menej objektov podľa zisteného počtu objektov v skupinách, </w:t>
            </w:r>
          </w:p>
          <w:p w14:paraId="29626F8A" w14:textId="206D4BD2" w:rsidR="00725681" w:rsidRDefault="00725681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2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meranie</w:t>
            </w:r>
          </w:p>
          <w:p w14:paraId="46592054" w14:textId="6DFBCADD" w:rsidR="00725681" w:rsidRDefault="007256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Určí (označí) objekt na základe popisu polohy pomocou slov a slovných spojení, ako sú prvý, druhý, tretí, štvrtý, posledný, predposledný, hore, dole, vpredu, vzadu, nad, pod, pred, za, med</w:t>
            </w:r>
            <w:r w:rsidR="00290D24">
              <w:rPr>
                <w:rFonts w:ascii="Times New Roman" w:hAnsi="Times New Roman" w:cs="Times New Roman"/>
                <w:sz w:val="24"/>
                <w:szCs w:val="24"/>
              </w:rPr>
              <w:t>zi, na (čom, kom), v (čom, kom), vpravo, vľavo, v rohu, v strede (miestnosti, obrázky</w:t>
            </w:r>
            <w:r w:rsidR="008D6620">
              <w:rPr>
                <w:rFonts w:ascii="Times New Roman" w:hAnsi="Times New Roman" w:cs="Times New Roman"/>
                <w:sz w:val="24"/>
                <w:szCs w:val="24"/>
              </w:rPr>
              <w:t xml:space="preserve">....). Pomocou slov a slovných spojení hore, dole, vpredu, vzadu, </w:t>
            </w:r>
            <w:r w:rsidR="0017609C">
              <w:rPr>
                <w:rFonts w:ascii="Times New Roman" w:hAnsi="Times New Roman" w:cs="Times New Roman"/>
                <w:sz w:val="24"/>
                <w:szCs w:val="24"/>
              </w:rPr>
              <w:t>nad, pod, pred, za medzi, na (čom, kom), v (čom, kom), vpravo, vľavo, v rohu, v strede (miestnosti, obrázka...) dokreslí obrázok podľa pokynov, dá pokyn na dokreslenie obrázka</w:t>
            </w:r>
            <w:r w:rsidR="00B561DF">
              <w:rPr>
                <w:rFonts w:ascii="Times New Roman" w:hAnsi="Times New Roman" w:cs="Times New Roman"/>
                <w:sz w:val="24"/>
                <w:szCs w:val="24"/>
              </w:rPr>
              <w:t xml:space="preserve"> na určené miesto Postaví stavbu z primeraného množstva (do 10) stavebnicových dielcov, podľa predlohy, podľa pokynov, na dané tému.</w:t>
            </w:r>
          </w:p>
          <w:p w14:paraId="47591678" w14:textId="127DAB43" w:rsidR="00B561DF" w:rsidRDefault="00B561DF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Logika</w:t>
            </w:r>
          </w:p>
          <w:p w14:paraId="13BFCC98" w14:textId="604AD505" w:rsidR="00522D91" w:rsidRDefault="00522D9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Vytvorí (nakreslí) podľa daného vzoru (do 6 objektov) alebo pravidla </w:t>
            </w:r>
            <w:r w:rsidR="00D77D54">
              <w:rPr>
                <w:rFonts w:ascii="Times New Roman" w:hAnsi="Times New Roman" w:cs="Times New Roman"/>
                <w:sz w:val="24"/>
                <w:szCs w:val="24"/>
              </w:rPr>
              <w:t xml:space="preserve">jednoduchú postupnosť objektov. Zo skupiny objektov vyberie všetky objekty s danou vlastnosťou (farba, tvar, veľkosť, materiál...). </w:t>
            </w:r>
          </w:p>
          <w:p w14:paraId="3958CA7F" w14:textId="507089BC" w:rsidR="00D77D54" w:rsidRDefault="00D77D5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Objaví a jednoducho opíše pravidlo postupnosti. </w:t>
            </w:r>
          </w:p>
          <w:p w14:paraId="1A570604" w14:textId="635C25B5" w:rsidR="00D77D54" w:rsidRPr="00522D91" w:rsidRDefault="00D77D5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Roztriedi objekty v skupine na základe určenej vlastnosti (farba, tvar, veľkosť, materiál)</w:t>
            </w:r>
            <w:r w:rsidR="00F430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DC55264" w14:textId="77777777" w:rsidR="00B561DF" w:rsidRPr="00725681" w:rsidRDefault="00B561D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D771B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4F3208" w14:textId="77777777" w:rsidR="00985A2B" w:rsidRDefault="00C901E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B156B7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</w:t>
            </w:r>
            <w:r w:rsidR="00B156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85A2B" w14:paraId="56CA8B56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0DBC93B8" w14:textId="77777777" w:rsidR="00985A2B" w:rsidRPr="00B156B7" w:rsidRDefault="00B156B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167BA7C7" w14:textId="77777777" w:rsidR="00985A2B" w:rsidRDefault="00B156B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Vnímanie prírody</w:t>
            </w:r>
          </w:p>
          <w:p w14:paraId="20E03E09" w14:textId="77777777" w:rsidR="00B156B7" w:rsidRDefault="00B156B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Rozpráva o prírodných reáliách známeho okolia. </w:t>
            </w:r>
          </w:p>
          <w:p w14:paraId="55B89059" w14:textId="77777777" w:rsidR="00B156B7" w:rsidRDefault="00B156B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67F33" w14:textId="77777777" w:rsidR="00B156B7" w:rsidRPr="00B156B7" w:rsidRDefault="00B156B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85A2B" w14:paraId="396190B5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33504AD8" w14:textId="77777777" w:rsidR="00985A2B" w:rsidRPr="009140D9" w:rsidRDefault="009140D9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2A5409D3" w14:textId="77777777" w:rsidR="00985A2B" w:rsidRDefault="00991CE9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Orientácia v čase</w:t>
            </w:r>
          </w:p>
          <w:p w14:paraId="7509B6D2" w14:textId="77777777" w:rsidR="009140D9" w:rsidRDefault="009140D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Opíše režim dňa. </w:t>
            </w:r>
          </w:p>
          <w:p w14:paraId="10B787F5" w14:textId="77777777" w:rsidR="009140D9" w:rsidRDefault="009140D9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Orientácia v okolí</w:t>
            </w:r>
          </w:p>
          <w:p w14:paraId="6BE78A9B" w14:textId="77777777" w:rsidR="009140D9" w:rsidRDefault="009140D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Opisuje interiér a exteriér materskej školy alebo inej známej budovy. </w:t>
            </w:r>
          </w:p>
          <w:p w14:paraId="2CBD5CE3" w14:textId="77777777" w:rsidR="009140D9" w:rsidRDefault="009140D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Opisuje známe trasy na základe orientačných bodov. </w:t>
            </w:r>
          </w:p>
          <w:p w14:paraId="77A13E9D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Ľudia v blízkom a širšom okolí</w:t>
            </w:r>
          </w:p>
          <w:p w14:paraId="7FEBF82E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Predstaví sa deťom i dospelým, oslovuje menom rovesníkov v triede, pozná mená učiteliek v triede. </w:t>
            </w:r>
          </w:p>
          <w:p w14:paraId="1A9CF353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Dopravná výchova</w:t>
            </w:r>
          </w:p>
          <w:p w14:paraId="122F7F50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Pozná a dodržiava základné pravidlá správania účastníkov cestnej premávky týkajúce sa chodcov.</w:t>
            </w:r>
          </w:p>
          <w:p w14:paraId="4333D077" w14:textId="77777777" w:rsidR="00A46590" w:rsidRDefault="00A4659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14C1C" w14:textId="77777777" w:rsidR="007E158F" w:rsidRPr="009140D9" w:rsidRDefault="00A4659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985A2B" w14:paraId="5BB90A01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6EF954FB" w14:textId="77777777" w:rsidR="00985A2B" w:rsidRPr="000A3C67" w:rsidRDefault="000A3C6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0ECEDCE1" w14:textId="16FF13E4" w:rsidR="000A3C67" w:rsidRDefault="004875D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Konštruovanie</w:t>
            </w:r>
          </w:p>
          <w:p w14:paraId="7BED182D" w14:textId="377D6A50" w:rsidR="004875DA" w:rsidRPr="004875DA" w:rsidRDefault="004875DA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5DA">
              <w:rPr>
                <w:rFonts w:ascii="Times New Roman" w:hAnsi="Times New Roman" w:cs="Times New Roman"/>
                <w:bCs/>
                <w:sz w:val="24"/>
                <w:szCs w:val="24"/>
              </w:rPr>
              <w:t>Jednoducho opíše postup zhotovenia vybraných výrobkov</w:t>
            </w:r>
          </w:p>
          <w:p w14:paraId="12889A2B" w14:textId="77777777" w:rsidR="005D6C51" w:rsidRDefault="005D6C5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C5797" w14:textId="77777777" w:rsidR="000A3C67" w:rsidRPr="000A3C67" w:rsidRDefault="000A3C6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D5097B" w14:paraId="1F5E8E68" w14:textId="77777777" w:rsidTr="002A7C5F">
        <w:trPr>
          <w:trHeight w:val="1080"/>
          <w:jc w:val="center"/>
        </w:trPr>
        <w:tc>
          <w:tcPr>
            <w:tcW w:w="2338" w:type="dxa"/>
            <w:vMerge w:val="restart"/>
            <w:shd w:val="clear" w:color="auto" w:fill="D6E3BC" w:themeFill="accent3" w:themeFillTint="66"/>
            <w:vAlign w:val="center"/>
          </w:tcPr>
          <w:p w14:paraId="64C1B382" w14:textId="77777777" w:rsidR="00D5097B" w:rsidRPr="000A3C67" w:rsidRDefault="00D5097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2A3A7A3F" w14:textId="77777777" w:rsidR="00F435ED" w:rsidRDefault="004875DA" w:rsidP="00C24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Vokálne činnosti</w:t>
            </w:r>
          </w:p>
          <w:p w14:paraId="17960726" w14:textId="76FC6801" w:rsidR="00F435ED" w:rsidRPr="00F435ED" w:rsidRDefault="00F435ED" w:rsidP="00C24D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Spieva piesne a riekanky</w:t>
            </w:r>
          </w:p>
          <w:p w14:paraId="2F666575" w14:textId="593EDEF3" w:rsidR="00C24DA4" w:rsidRPr="008D563E" w:rsidRDefault="00F435ED" w:rsidP="00C24D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Percepčné činnosti</w:t>
            </w:r>
          </w:p>
          <w:p w14:paraId="16E0B751" w14:textId="2E3226EB" w:rsidR="008D563E" w:rsidRDefault="008D563E" w:rsidP="00C24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Vyjadruje zážitky z počúvanej hudby, verbálne, pohybom alebo inými umeleckými výrazovými prostriedkami </w:t>
            </w:r>
          </w:p>
          <w:p w14:paraId="064EFD78" w14:textId="77777777" w:rsidR="00D5097B" w:rsidRPr="002500B8" w:rsidRDefault="00C24DA4" w:rsidP="00C24DA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D5097B" w14:paraId="52503EBD" w14:textId="77777777" w:rsidTr="002A7C5F">
        <w:trPr>
          <w:trHeight w:val="1080"/>
          <w:jc w:val="center"/>
        </w:trPr>
        <w:tc>
          <w:tcPr>
            <w:tcW w:w="2338" w:type="dxa"/>
            <w:vMerge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14:paraId="0989ECE6" w14:textId="77777777" w:rsidR="00D5097B" w:rsidRDefault="00D5097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0B51E11D" w14:textId="4DF5D0D5" w:rsidR="00C24DA4" w:rsidRDefault="00C24DA4" w:rsidP="00C24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Výtvarn</w:t>
            </w:r>
            <w:r w:rsidR="00A95E9A">
              <w:rPr>
                <w:rFonts w:ascii="Times New Roman" w:hAnsi="Times New Roman" w:cs="Times New Roman"/>
                <w:b/>
                <w:sz w:val="24"/>
                <w:szCs w:val="24"/>
              </w:rPr>
              <w:t>é činnosti s tvarom v priestore</w:t>
            </w:r>
          </w:p>
          <w:p w14:paraId="1715AE2E" w14:textId="2E032E18" w:rsidR="00A95E9A" w:rsidRDefault="00A95E9A" w:rsidP="00C24D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Modeluje tvary z mäkkej modelovacej hmoty</w:t>
            </w:r>
          </w:p>
          <w:p w14:paraId="2B8592BF" w14:textId="346E17AA" w:rsidR="00A95E9A" w:rsidRPr="00A95E9A" w:rsidRDefault="00A95E9A" w:rsidP="00C24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9A">
              <w:rPr>
                <w:rFonts w:ascii="Times New Roman" w:hAnsi="Times New Roman" w:cs="Times New Roman"/>
                <w:b/>
                <w:sz w:val="24"/>
                <w:szCs w:val="24"/>
              </w:rPr>
              <w:t>Výtvarné činnosti s farbou</w:t>
            </w:r>
          </w:p>
          <w:p w14:paraId="5F35D9CB" w14:textId="41FFD438" w:rsidR="00C24DA4" w:rsidRDefault="00702B14" w:rsidP="00C24D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Pomenuje základné a zmiešané farby</w:t>
            </w:r>
          </w:p>
          <w:p w14:paraId="7E153AE6" w14:textId="56BAF499" w:rsidR="00702B14" w:rsidRPr="00702B14" w:rsidRDefault="00702B14" w:rsidP="00C24DA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Hravo experimentuje s farbami</w:t>
            </w:r>
          </w:p>
          <w:p w14:paraId="2FF12CCB" w14:textId="77777777" w:rsidR="00D5097B" w:rsidRDefault="00C24DA4" w:rsidP="00C24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</w:t>
            </w:r>
          </w:p>
        </w:tc>
      </w:tr>
      <w:tr w:rsidR="00A46590" w14:paraId="12100501" w14:textId="77777777" w:rsidTr="002A7C5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6B83AE13" w14:textId="77777777" w:rsidR="00A46590" w:rsidRPr="00801EFB" w:rsidRDefault="00801EF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35BA11CE" w14:textId="77777777" w:rsidR="00A46590" w:rsidRDefault="00801EF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Pohyb a telesná zdatnosť</w:t>
            </w:r>
          </w:p>
          <w:p w14:paraId="3E49CBE6" w14:textId="77777777" w:rsidR="00801EFB" w:rsidRDefault="00801EF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01C02" w14:textId="77777777" w:rsidR="00801EFB" w:rsidRDefault="00801EF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Vykoná tieto základné polohy a postoje podľa pokynov: stoj, drep, kľak, sed, ľah. </w:t>
            </w:r>
          </w:p>
          <w:p w14:paraId="5ADF5051" w14:textId="77777777" w:rsidR="000E460A" w:rsidRDefault="000E460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91A3A" w14:textId="77777777" w:rsidR="000E460A" w:rsidRPr="000E460A" w:rsidRDefault="006661D2" w:rsidP="006661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0E46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0E460A" w14:paraId="16A5D102" w14:textId="77777777" w:rsidTr="00842EB8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0B9CBA5A" w14:textId="77777777" w:rsidR="000E460A" w:rsidRDefault="000E460A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0E460A" w14:paraId="3192D92F" w14:textId="77777777" w:rsidTr="002A7C5F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61372B0A" w14:textId="77777777" w:rsidR="00991703" w:rsidRPr="00991703" w:rsidRDefault="00991703" w:rsidP="00991703">
            <w:pPr>
              <w:pStyle w:val="Odsekzoznamu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500A0C" w14:textId="02CBD857" w:rsidR="000E460A" w:rsidRPr="00331214" w:rsidRDefault="000E460A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hry na sebapoznávanie</w:t>
            </w:r>
          </w:p>
          <w:p w14:paraId="46822637" w14:textId="4F778A38" w:rsidR="00331214" w:rsidRPr="000E460A" w:rsidRDefault="00FE2CDC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citové </w:t>
            </w:r>
            <w:r w:rsidR="00B83506">
              <w:rPr>
                <w:rFonts w:ascii="Times New Roman" w:hAnsi="Times New Roman" w:cs="Times New Roman"/>
                <w:sz w:val="24"/>
                <w:szCs w:val="24"/>
              </w:rPr>
              <w:t>prelaďovanie</w:t>
            </w:r>
          </w:p>
          <w:p w14:paraId="039E63C7" w14:textId="77777777" w:rsidR="000E460A" w:rsidRPr="000E460A" w:rsidRDefault="000E460A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hry na utváranie triedneho spoločenstva</w:t>
            </w:r>
          </w:p>
          <w:p w14:paraId="6E666EAE" w14:textId="77777777" w:rsidR="000E460A" w:rsidRPr="000E460A" w:rsidRDefault="000E460A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pravidiel triedy</w:t>
            </w:r>
          </w:p>
          <w:p w14:paraId="6AB0FB8D" w14:textId="488DBBF2" w:rsidR="000E460A" w:rsidRPr="000E460A" w:rsidRDefault="000E460A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lo</w:t>
            </w:r>
            <w:r w:rsidR="00B83506">
              <w:rPr>
                <w:rFonts w:ascii="Times New Roman" w:hAnsi="Times New Roman" w:cs="Times New Roman"/>
                <w:sz w:val="24"/>
                <w:szCs w:val="24"/>
              </w:rPr>
              <w:t>na, rozhovoru</w:t>
            </w:r>
          </w:p>
          <w:p w14:paraId="22AF3142" w14:textId="77777777" w:rsidR="000E460A" w:rsidRPr="00CE00CD" w:rsidRDefault="00CE00CD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upokojujúce a uvoľňovacie činnosti, pantomíma, hry na sebaovládanie,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rolová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hra, dramatizovanie príbehu</w:t>
            </w:r>
          </w:p>
          <w:p w14:paraId="36016D12" w14:textId="77777777" w:rsidR="00CE00CD" w:rsidRPr="005B3CF1" w:rsidRDefault="00CE00CD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vychádzky do okolia</w:t>
            </w:r>
          </w:p>
          <w:p w14:paraId="1620578F" w14:textId="00B3918F" w:rsidR="005B3CF1" w:rsidRPr="005B3CF1" w:rsidRDefault="005B3CF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cvičenia</w:t>
            </w:r>
          </w:p>
          <w:p w14:paraId="57D461DA" w14:textId="53D489EB" w:rsidR="005B3CF1" w:rsidRPr="005B3CF1" w:rsidRDefault="005B3CF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konštruktívne hry</w:t>
            </w:r>
          </w:p>
          <w:p w14:paraId="12E16717" w14:textId="4DE953FC" w:rsidR="005B3CF1" w:rsidRPr="00CE00CD" w:rsidRDefault="005B3CF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pohybové, </w:t>
            </w:r>
            <w:r w:rsidR="007706AD">
              <w:rPr>
                <w:rFonts w:ascii="Times New Roman" w:hAnsi="Times New Roman" w:cs="Times New Roman"/>
                <w:sz w:val="24"/>
                <w:szCs w:val="24"/>
              </w:rPr>
              <w:t>zdravotné a relaxačné cvičenia</w:t>
            </w:r>
          </w:p>
          <w:p w14:paraId="6FC218F0" w14:textId="77777777" w:rsidR="004723E2" w:rsidRDefault="004723E2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443A162" w14:textId="77777777" w:rsidR="00CE00CD" w:rsidRPr="007F1547" w:rsidRDefault="00CE00C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97364B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7F1547" w14:paraId="233332A3" w14:textId="77777777" w:rsidTr="00842EB8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9A2BCD5" w14:textId="77777777" w:rsidR="007F1547" w:rsidRPr="007F1547" w:rsidRDefault="007F1547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Odporúčané učebné zdroje</w:t>
            </w:r>
          </w:p>
        </w:tc>
      </w:tr>
      <w:tr w:rsidR="007F1547" w14:paraId="1B485F8D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7E2A6955" w14:textId="77777777" w:rsidR="007F1547" w:rsidRPr="007F1547" w:rsidRDefault="007F1547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interiér a exteriér materskej školy</w:t>
            </w:r>
          </w:p>
          <w:p w14:paraId="3C17E514" w14:textId="77777777" w:rsidR="007F1547" w:rsidRPr="007F1547" w:rsidRDefault="007F1547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rekvizity, bábky, maňušky</w:t>
            </w:r>
          </w:p>
          <w:p w14:paraId="7BBC0C33" w14:textId="5FB661F6" w:rsidR="007F1547" w:rsidRPr="007F1547" w:rsidRDefault="00EB1BFE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piktogram a obrázky pravidiel, vhodného správania sa</w:t>
            </w:r>
          </w:p>
          <w:p w14:paraId="732871D9" w14:textId="5698C0F0" w:rsidR="00EB1BFE" w:rsidRPr="00EB1BFE" w:rsidRDefault="00EB1BFE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BFE">
              <w:rPr>
                <w:rFonts w:ascii="Times New Roman" w:hAnsi="Times New Roman" w:cs="Times New Roman"/>
                <w:bCs/>
                <w:sz w:val="24"/>
                <w:szCs w:val="24"/>
              </w:rPr>
              <w:t>náradie a náčinie v </w:t>
            </w:r>
            <w:r w:rsidR="000F3D1D" w:rsidRPr="00EB1BFE">
              <w:rPr>
                <w:rFonts w:ascii="Times New Roman" w:hAnsi="Times New Roman" w:cs="Times New Roman"/>
                <w:bCs/>
                <w:sz w:val="24"/>
                <w:szCs w:val="24"/>
              </w:rPr>
              <w:t>telocvični</w:t>
            </w:r>
            <w:r w:rsidRPr="00EB1B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 exteriéri materskej školy</w:t>
            </w:r>
          </w:p>
          <w:p w14:paraId="5656BC5D" w14:textId="60C67001" w:rsidR="004F1163" w:rsidRPr="004F1163" w:rsidRDefault="004F1163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pracovné listy na tému bezpečnosť</w:t>
            </w:r>
          </w:p>
          <w:p w14:paraId="69120F26" w14:textId="18CC9D1B" w:rsidR="004F1163" w:rsidRPr="000F3D1D" w:rsidRDefault="004F1163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tematicky zameraná literatúra pre deti</w:t>
            </w:r>
          </w:p>
          <w:p w14:paraId="2AAB0F9C" w14:textId="1FA0EF47" w:rsidR="000F3D1D" w:rsidRPr="004723E2" w:rsidRDefault="000F3D1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CD nosič a piesne</w:t>
            </w:r>
          </w:p>
          <w:p w14:paraId="1D5E0BA0" w14:textId="77777777" w:rsidR="004723E2" w:rsidRDefault="004723E2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BF0ADCD" w14:textId="77777777" w:rsidR="004723E2" w:rsidRPr="004723E2" w:rsidRDefault="004723E2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16C6D" w14:paraId="386BEDDA" w14:textId="77777777" w:rsidTr="00842EB8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4286620A" w14:textId="77777777" w:rsidR="00116C6D" w:rsidRPr="00116C6D" w:rsidRDefault="00116C6D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116C6D" w14:paraId="0AFD0615" w14:textId="77777777" w:rsidTr="002A7C5F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1F90A455" w14:textId="5FF70E7D" w:rsidR="00116C6D" w:rsidRPr="00116C6D" w:rsidRDefault="00116C6D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Trvanie približne </w:t>
            </w:r>
            <w:r w:rsidR="000F3D1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týždne. </w:t>
            </w:r>
          </w:p>
        </w:tc>
      </w:tr>
    </w:tbl>
    <w:p w14:paraId="27DF05C2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CAACF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19E0A" w14:textId="77777777" w:rsidR="00492625" w:rsidRDefault="0049262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8D37A" w14:textId="77777777" w:rsidR="00492625" w:rsidRDefault="0049262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5D419" w14:textId="77777777" w:rsidR="00492625" w:rsidRDefault="0049262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36A8B0" w14:textId="77777777" w:rsidR="00492625" w:rsidRDefault="0049262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31744E" w14:textId="77777777" w:rsidR="00EE6ABC" w:rsidRDefault="00EE6ABC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C0277" w14:textId="77777777" w:rsidR="00ED69C3" w:rsidRDefault="00ED69C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4793CD" w14:textId="77777777" w:rsidR="00492625" w:rsidRDefault="00492625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7ECD" w14:textId="77777777" w:rsidR="000F3D1D" w:rsidRDefault="000F3D1D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69C35" w14:textId="77777777" w:rsidR="000F3D1D" w:rsidRDefault="000F3D1D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47382" w14:textId="77777777" w:rsidR="000F3D1D" w:rsidRPr="00E77BC8" w:rsidRDefault="000F3D1D" w:rsidP="005E64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DF38C" w14:textId="2E245CBB" w:rsidR="00EE6ABC" w:rsidRPr="00E77BC8" w:rsidRDefault="00E77BC8" w:rsidP="00E77BC8">
      <w:pPr>
        <w:jc w:val="center"/>
        <w:rPr>
          <w:rFonts w:ascii="Times New Roman" w:hAnsi="Times New Roman" w:cs="Times New Roman"/>
          <w:sz w:val="32"/>
          <w:szCs w:val="32"/>
        </w:rPr>
      </w:pPr>
      <w:r w:rsidRPr="00E77BC8">
        <w:rPr>
          <w:rFonts w:ascii="Times New Roman" w:hAnsi="Times New Roman" w:cs="Times New Roman"/>
          <w:sz w:val="32"/>
          <w:szCs w:val="32"/>
        </w:rPr>
        <w:lastRenderedPageBreak/>
        <w:t xml:space="preserve">2. </w:t>
      </w:r>
      <w:r w:rsidR="00506CF5">
        <w:rPr>
          <w:rFonts w:ascii="Times New Roman" w:hAnsi="Times New Roman" w:cs="Times New Roman"/>
          <w:sz w:val="32"/>
          <w:szCs w:val="32"/>
        </w:rPr>
        <w:t>JESEŇ PANI BOHATÁ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192EB0" w14:paraId="5FCF831B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4B74EDB1" w14:textId="77777777" w:rsidR="00192EB0" w:rsidRPr="005E3254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192EB0" w14:paraId="1C9B419A" w14:textId="77777777" w:rsidTr="00CA3173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6E57A8D" w14:textId="4D7D9901" w:rsidR="00192EB0" w:rsidRDefault="00D71E4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Obsahový celok „Jeseň pani bohatá“ je plne zameraný na zmeny ročných období, aktuálne zmeny počasia a času. Deti sa aktívne hlavne prostredníctvo reálnych skúseností v kontakte s prírodou na záhrade alebo na vychádzke oboznamujú s</w:t>
            </w:r>
            <w:r w:rsidR="008369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typick</w:t>
            </w:r>
            <w:r w:rsidR="00836924">
              <w:rPr>
                <w:rFonts w:ascii="Times New Roman" w:hAnsi="Times New Roman" w:cs="Times New Roman"/>
                <w:sz w:val="24"/>
                <w:szCs w:val="24"/>
              </w:rPr>
              <w:t>ými znakmi ročného obdobia jeseň, zapájajú vlastnú predstavivosť, opisom okolia si tak, rozvíjajú slovnú zásobu a jemnú motoriku zdoko</w:t>
            </w:r>
            <w:r w:rsidR="008078AA">
              <w:rPr>
                <w:rFonts w:ascii="Times New Roman" w:hAnsi="Times New Roman" w:cs="Times New Roman"/>
                <w:sz w:val="24"/>
                <w:szCs w:val="24"/>
              </w:rPr>
              <w:t>naľujú v práci s prírodným materiálom. Získavajú skúsenosti ohľadom pestovania ovocia a zeleniny, triedia, rozlišujú a pomenovávajú dané druhy a aktívne sa podieľajú aj na tvorbe výrobkov</w:t>
            </w:r>
            <w:r w:rsidR="00E05040">
              <w:rPr>
                <w:rFonts w:ascii="Times New Roman" w:hAnsi="Times New Roman" w:cs="Times New Roman"/>
                <w:sz w:val="24"/>
                <w:szCs w:val="24"/>
              </w:rPr>
              <w:t xml:space="preserve"> – na</w:t>
            </w:r>
            <w:r w:rsidR="006C782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05040">
              <w:rPr>
                <w:rFonts w:ascii="Times New Roman" w:hAnsi="Times New Roman" w:cs="Times New Roman"/>
                <w:sz w:val="24"/>
                <w:szCs w:val="24"/>
              </w:rPr>
              <w:t>r. robenie ovocného šalátu, pečenie koláču a i. V tomto obsahovom celku plne zapájajú myslenie</w:t>
            </w:r>
            <w:r w:rsidR="00FA5BA3">
              <w:rPr>
                <w:rFonts w:ascii="Times New Roman" w:hAnsi="Times New Roman" w:cs="Times New Roman"/>
                <w:sz w:val="24"/>
                <w:szCs w:val="24"/>
              </w:rPr>
              <w:t>, logiku, zoznamujú sa s číslami a počítaním, pracujú v skupinách aj samostatne na interaktívnej tabuli. Obsahový celok poskytuje</w:t>
            </w:r>
            <w:r w:rsidR="00F610C0">
              <w:rPr>
                <w:rFonts w:ascii="Times New Roman" w:hAnsi="Times New Roman" w:cs="Times New Roman"/>
                <w:sz w:val="24"/>
                <w:szCs w:val="24"/>
              </w:rPr>
              <w:t xml:space="preserve"> priestor aj na kreativitu v práci s prírodným materiálom, ale aj pri hudobných činnostiach a bádateľských aktivitách. Ide o</w:t>
            </w:r>
            <w:r w:rsidR="006C78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10C0">
              <w:rPr>
                <w:rFonts w:ascii="Times New Roman" w:hAnsi="Times New Roman" w:cs="Times New Roman"/>
                <w:sz w:val="24"/>
                <w:szCs w:val="24"/>
              </w:rPr>
              <w:t>zmyslu</w:t>
            </w:r>
            <w:r w:rsidR="006C7821">
              <w:rPr>
                <w:rFonts w:ascii="Times New Roman" w:hAnsi="Times New Roman" w:cs="Times New Roman"/>
                <w:sz w:val="24"/>
                <w:szCs w:val="24"/>
              </w:rPr>
              <w:t xml:space="preserve">plné poznávanie bezprostredne blízkeho okolia, vzbudzovanie potreby chrániť prírodu a obdivovať ju, vyťažiť z nej pre človeka maximum a to práve priamou skúsenosťou. </w:t>
            </w:r>
          </w:p>
        </w:tc>
      </w:tr>
      <w:tr w:rsidR="00192EB0" w14:paraId="5A83952A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0B306446" w14:textId="77777777" w:rsidR="00192EB0" w:rsidRPr="005E3254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192EB0" w14:paraId="117C1023" w14:textId="77777777" w:rsidTr="00322EF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04FE4DE5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7700E96D" w14:textId="77777777" w:rsidR="00192EB0" w:rsidRDefault="006C7821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Hovorená reč</w:t>
            </w:r>
          </w:p>
          <w:p w14:paraId="5994A2CE" w14:textId="77777777" w:rsidR="009B7036" w:rsidRDefault="009B7036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4D036A96" w14:textId="77777777" w:rsidR="009B7036" w:rsidRDefault="009B703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Reprodukuje stručne obsah prečítaného textu.</w:t>
            </w:r>
          </w:p>
          <w:p w14:paraId="7C4A7400" w14:textId="77777777" w:rsidR="009B7036" w:rsidRDefault="009B703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Odpovedá na otázky vyplývajúceho z textu (napr. udalostí deja, faktov, informácií a i.)</w:t>
            </w:r>
          </w:p>
          <w:p w14:paraId="5AD65B75" w14:textId="77777777" w:rsidR="009B7036" w:rsidRDefault="009B703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Obsahy a zážitky z čítania vyjad</w:t>
            </w:r>
            <w:r w:rsidR="009802A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ruje vo výtvarných činnostiach. </w:t>
            </w:r>
          </w:p>
          <w:p w14:paraId="75E979D1" w14:textId="77777777" w:rsidR="009802AA" w:rsidRDefault="009802A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Obsahy a zážitky z čítania vyjadruje v dramatických a hudobno-pohybových činnostiach.</w:t>
            </w:r>
          </w:p>
          <w:p w14:paraId="6F9BD3B5" w14:textId="05D4DE4F" w:rsidR="009802AA" w:rsidRDefault="009802A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Kreslí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prvky vyžadujúce pohyby dlane a prstov</w:t>
            </w:r>
          </w:p>
          <w:p w14:paraId="2AFEF14E" w14:textId="5A3BBA8B" w:rsidR="009802AA" w:rsidRPr="009B7036" w:rsidRDefault="009802A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2EB0" w14:paraId="302BEEBB" w14:textId="77777777" w:rsidTr="00322EF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5F83B72D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B17167B" w14:textId="77777777" w:rsidR="00192EB0" w:rsidRPr="009801A7" w:rsidRDefault="00170B4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Logika </w:t>
            </w:r>
          </w:p>
          <w:p w14:paraId="1FC6646C" w14:textId="77777777" w:rsidR="00192EB0" w:rsidRDefault="00170B4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Roztriedi objekty v skupine na základe určenej vlastnosti (napr. farba, tvar, veľkosť, materiál a pod.). </w:t>
            </w:r>
            <w:r w:rsidR="00192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A10280" w14:textId="1ECF9BF6" w:rsidR="00442FD2" w:rsidRDefault="00442FD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 skupiny objektov vyberie všetky objekty s danou vlastnosťou (</w:t>
            </w:r>
            <w:r w:rsidR="008A65E4">
              <w:rPr>
                <w:rFonts w:ascii="Times New Roman" w:hAnsi="Times New Roman" w:cs="Times New Roman"/>
                <w:sz w:val="24"/>
                <w:szCs w:val="24"/>
              </w:rPr>
              <w:t>farba, tvar, veľkosť, materiál....)</w:t>
            </w:r>
          </w:p>
          <w:p w14:paraId="763CEDC3" w14:textId="3546DA95" w:rsidR="008A65E4" w:rsidRDefault="008A65E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Objaví a jednoducho opíše pravidlo postupnosti.</w:t>
            </w:r>
          </w:p>
          <w:p w14:paraId="190740C1" w14:textId="77777777" w:rsidR="00483E87" w:rsidRDefault="00483E8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Geometria a meranie</w:t>
            </w:r>
          </w:p>
          <w:p w14:paraId="68884D1E" w14:textId="398B17E4" w:rsidR="00192EB0" w:rsidRDefault="006C5594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Využíva čiarový pohyb na spájanie bodov do obrazcov, kreslenie obrysov. </w:t>
            </w:r>
          </w:p>
          <w:p w14:paraId="46E90F96" w14:textId="6193EBA9" w:rsidR="00C32B1D" w:rsidRDefault="00C32B1D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Nakreslí, rozlíši, vymodeluje a pomenuje rovnú a krivú čiaru</w:t>
            </w:r>
          </w:p>
          <w:p w14:paraId="4AD9F93C" w14:textId="03657532" w:rsidR="00C32B1D" w:rsidRDefault="00C32B1D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Postaví stavbu z primeraného množstva (do 10) stavebnicových dielcov, podľa predlohy, </w:t>
            </w:r>
            <w:r w:rsidR="00F74B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podľa pokynov, na danú tému. </w:t>
            </w:r>
          </w:p>
          <w:p w14:paraId="4DD68EBB" w14:textId="1B44A8D8" w:rsidR="00F74B77" w:rsidRPr="005622E2" w:rsidRDefault="00F74B77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22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Práca</w:t>
            </w:r>
            <w:r w:rsidR="005622E2" w:rsidRPr="005622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s informáciami</w:t>
            </w:r>
          </w:p>
          <w:p w14:paraId="1A5631F0" w14:textId="77777777" w:rsidR="00830A47" w:rsidRDefault="00DB0A61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 interaktívnej tabuli vie samost</w:t>
            </w:r>
            <w:r w:rsidR="00830A47">
              <w:rPr>
                <w:rFonts w:ascii="Times New Roman" w:hAnsi="Times New Roman" w:cs="Times New Roman"/>
                <w:iCs/>
                <w:sz w:val="24"/>
                <w:szCs w:val="24"/>
              </w:rPr>
              <w:t>atne alebo s pomocou učiteľky kresliť, farebne vypĺňať uzavreté plochy, vyberať a umiestňovať obrázky.</w:t>
            </w:r>
          </w:p>
          <w:p w14:paraId="6F21E9FA" w14:textId="6A2DDC38" w:rsidR="005622E2" w:rsidRPr="006C5594" w:rsidRDefault="00830A4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 niektorej z dostupných digitálnych pomôcok, ktorá  </w:t>
            </w:r>
            <w:r w:rsidR="000815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simuluje pravouhlý pohyb v štvorcovej sieti (po </w:t>
            </w:r>
            <w:r w:rsidR="007024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štvorčekoch aj po vrcholoch), vie pomocou tlačidiel prejsť určenú trasu a to aj s prekážkami, pri tom zbiera a ukladá určené predmety, dodržiava správne poradie činnosti. </w:t>
            </w:r>
          </w:p>
          <w:p w14:paraId="50037853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2EB0" w14:paraId="5ABB1DE3" w14:textId="77777777" w:rsidTr="00322EF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207248F6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B65D4B7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Vnímanie prírody</w:t>
            </w:r>
          </w:p>
          <w:p w14:paraId="6C9E5807" w14:textId="77777777" w:rsidR="00192EB0" w:rsidRDefault="00483E8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Triedi prírodné reálie podľa rôznych identifikovaných znakov. </w:t>
            </w:r>
          </w:p>
          <w:p w14:paraId="775E93E1" w14:textId="01F80713" w:rsidR="0070245C" w:rsidRDefault="0070245C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Odlišuje živé od neživých súčastí prírody</w:t>
            </w:r>
          </w:p>
          <w:p w14:paraId="6CABA449" w14:textId="3EF58294" w:rsidR="005C5C82" w:rsidRDefault="005C5C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Vymenuje ročné obdobia</w:t>
            </w:r>
          </w:p>
          <w:p w14:paraId="11A405CC" w14:textId="77777777" w:rsidR="00483E87" w:rsidRDefault="00483E8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Rastliny</w:t>
            </w:r>
          </w:p>
          <w:p w14:paraId="4BF6580F" w14:textId="108E1543" w:rsidR="00192EB0" w:rsidRDefault="005C5C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Rozpozná rôzne druhy</w:t>
            </w:r>
            <w:r w:rsidR="001C7EED">
              <w:rPr>
                <w:rFonts w:ascii="Times New Roman" w:hAnsi="Times New Roman" w:cs="Times New Roman"/>
                <w:sz w:val="24"/>
                <w:szCs w:val="24"/>
              </w:rPr>
              <w:t xml:space="preserve"> ovocia a zeleniny a uvedomí si význam ich konzumácie</w:t>
            </w:r>
            <w:r w:rsidR="00DA5406">
              <w:rPr>
                <w:rFonts w:ascii="Times New Roman" w:hAnsi="Times New Roman" w:cs="Times New Roman"/>
                <w:sz w:val="24"/>
                <w:szCs w:val="24"/>
              </w:rPr>
              <w:t xml:space="preserve"> pre správnu životosprávu. </w:t>
            </w:r>
          </w:p>
          <w:p w14:paraId="7DFC640F" w14:textId="77777777" w:rsidR="005C5C82" w:rsidRDefault="005C5C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D1F00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2EB0" w14:paraId="76E9DF2F" w14:textId="77777777" w:rsidTr="00322EF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577673F7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764BB726" w14:textId="77777777" w:rsidR="00483E87" w:rsidRDefault="00483E8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87">
              <w:rPr>
                <w:rFonts w:ascii="Times New Roman" w:hAnsi="Times New Roman" w:cs="Times New Roman"/>
                <w:b/>
                <w:sz w:val="24"/>
                <w:szCs w:val="24"/>
              </w:rPr>
              <w:t>Orientácia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 čase</w:t>
            </w:r>
          </w:p>
          <w:p w14:paraId="51BE26A3" w14:textId="77777777" w:rsidR="00192EB0" w:rsidRDefault="00483E8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Vie, koľko má rokov, pozná ročné obdobie, príp. aj mesiac svojho narodenia. </w:t>
            </w:r>
            <w:r w:rsidRPr="00483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6F5F61" w14:textId="3652F364" w:rsidR="00DA5406" w:rsidRDefault="00DA5406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Ľudské vlastnosti a emócie</w:t>
            </w:r>
          </w:p>
          <w:p w14:paraId="60710325" w14:textId="371448AD" w:rsidR="008C316F" w:rsidRDefault="00DA5406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Dokončuje </w:t>
            </w:r>
            <w:r w:rsidR="008C316F">
              <w:rPr>
                <w:rFonts w:ascii="Times New Roman" w:hAnsi="Times New Roman" w:cs="Times New Roman"/>
                <w:bCs/>
                <w:sz w:val="24"/>
                <w:szCs w:val="24"/>
              </w:rPr>
              <w:t>individuálnu alebo skupinovú činnosť</w:t>
            </w:r>
          </w:p>
          <w:p w14:paraId="345F2381" w14:textId="125EF887" w:rsidR="008C316F" w:rsidRPr="008C316F" w:rsidRDefault="008C316F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16F">
              <w:rPr>
                <w:rFonts w:ascii="Times New Roman" w:hAnsi="Times New Roman" w:cs="Times New Roman"/>
                <w:b/>
                <w:sz w:val="24"/>
                <w:szCs w:val="24"/>
              </w:rPr>
              <w:t>Prosociálne správanie</w:t>
            </w:r>
          </w:p>
          <w:p w14:paraId="38223466" w14:textId="15A353D4" w:rsidR="00DA5406" w:rsidRPr="00BC60EF" w:rsidRDefault="00BC60E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Podelí sa o veci</w:t>
            </w:r>
          </w:p>
          <w:p w14:paraId="06DD228B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2F47A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192EB0" w14:paraId="3D0F801D" w14:textId="77777777" w:rsidTr="00322EFF">
        <w:trPr>
          <w:jc w:val="center"/>
        </w:trPr>
        <w:tc>
          <w:tcPr>
            <w:tcW w:w="2338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14:paraId="0523F973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0256F7E" w14:textId="77777777" w:rsidR="00192EB0" w:rsidRDefault="00CA2A3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Technológie výroby </w:t>
            </w:r>
          </w:p>
          <w:p w14:paraId="47330FE3" w14:textId="77777777" w:rsidR="00CA2A32" w:rsidRPr="00CA2A32" w:rsidRDefault="00CA2A3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suroviny potrebné na prípravu niektorých vybraných bežne používaných výrobkov. </w:t>
            </w:r>
          </w:p>
          <w:p w14:paraId="0CF54C83" w14:textId="2AE4DD5D" w:rsidR="00192EB0" w:rsidRDefault="009774C8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Užívateľské zručnosti</w:t>
            </w:r>
          </w:p>
          <w:p w14:paraId="7493612D" w14:textId="71D5C8EE" w:rsidR="009774C8" w:rsidRPr="009774C8" w:rsidRDefault="00C2124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Manipuluje s drobnými predmetmi a rôznymi materiálmi</w:t>
            </w:r>
            <w:r w:rsidR="00FB2DCF">
              <w:rPr>
                <w:rFonts w:ascii="Times New Roman" w:hAnsi="Times New Roman" w:cs="Times New Roman"/>
                <w:sz w:val="24"/>
                <w:szCs w:val="24"/>
              </w:rPr>
              <w:t xml:space="preserve">. Používa predmety dennej potreby v domácnosti a aj elementárne pracovné nástroje v dielni či v záhrade. </w:t>
            </w:r>
          </w:p>
          <w:p w14:paraId="3984F749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96491A" w14:paraId="7F3BAFCC" w14:textId="77777777" w:rsidTr="00322EFF">
        <w:trPr>
          <w:trHeight w:val="1080"/>
          <w:jc w:val="center"/>
        </w:trPr>
        <w:tc>
          <w:tcPr>
            <w:tcW w:w="2338" w:type="dxa"/>
            <w:vMerge w:val="restart"/>
            <w:shd w:val="clear" w:color="auto" w:fill="D6E3BC" w:themeFill="accent3" w:themeFillTint="66"/>
            <w:vAlign w:val="center"/>
          </w:tcPr>
          <w:p w14:paraId="16B2B526" w14:textId="77777777" w:rsidR="0096491A" w:rsidRPr="000A3C67" w:rsidRDefault="0096491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60DC39C3" w14:textId="77777777" w:rsidR="0096491A" w:rsidRDefault="0096491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21F6DC7E" w14:textId="0449AE24" w:rsidR="00FB2DCF" w:rsidRDefault="0012535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Vokálne rytmizuje riekanky rôzneho druhu 2/4 a ¾ takte. </w:t>
            </w:r>
          </w:p>
          <w:p w14:paraId="332A6B10" w14:textId="1D82FF84" w:rsidR="0012535F" w:rsidRPr="0012535F" w:rsidRDefault="0012535F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35F">
              <w:rPr>
                <w:rFonts w:ascii="Times New Roman" w:hAnsi="Times New Roman" w:cs="Times New Roman"/>
                <w:b/>
                <w:sz w:val="24"/>
                <w:szCs w:val="24"/>
              </w:rPr>
              <w:t>Inštrumentálne činnosti</w:t>
            </w:r>
          </w:p>
          <w:p w14:paraId="53F62399" w14:textId="77777777" w:rsidR="0012535F" w:rsidRDefault="0012535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Zvláda jednoduché inštrumentálne sprievody k piesňam a riekankám.</w:t>
            </w:r>
          </w:p>
          <w:p w14:paraId="6E6384F5" w14:textId="77777777" w:rsidR="0012535F" w:rsidRPr="0012535F" w:rsidRDefault="0012535F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35F">
              <w:rPr>
                <w:rFonts w:ascii="Times New Roman" w:hAnsi="Times New Roman" w:cs="Times New Roman"/>
                <w:b/>
                <w:sz w:val="24"/>
                <w:szCs w:val="24"/>
              </w:rPr>
              <w:t>Percepčné činnosti</w:t>
            </w:r>
          </w:p>
          <w:p w14:paraId="702E7B3E" w14:textId="374410A4" w:rsidR="0012535F" w:rsidRPr="00FB2DCF" w:rsidRDefault="0012535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Aktívne počúva hudobné skladby pre deti, piesne a spev učiteľky.  </w:t>
            </w:r>
          </w:p>
          <w:p w14:paraId="7BA0C833" w14:textId="77777777" w:rsidR="0096491A" w:rsidRDefault="0096491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D4EFA" w14:textId="77777777" w:rsidR="0096491A" w:rsidRPr="002500B8" w:rsidRDefault="0096491A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 voliteľné učiteľkou.</w:t>
            </w:r>
          </w:p>
        </w:tc>
      </w:tr>
      <w:tr w:rsidR="0096491A" w14:paraId="2698FDCA" w14:textId="77777777" w:rsidTr="00322EFF">
        <w:trPr>
          <w:trHeight w:val="1080"/>
          <w:jc w:val="center"/>
        </w:trPr>
        <w:tc>
          <w:tcPr>
            <w:tcW w:w="2338" w:type="dxa"/>
            <w:vMerge/>
            <w:shd w:val="clear" w:color="auto" w:fill="D6E3BC" w:themeFill="accent3" w:themeFillTint="66"/>
            <w:vAlign w:val="center"/>
          </w:tcPr>
          <w:p w14:paraId="2FD4234A" w14:textId="77777777" w:rsidR="0096491A" w:rsidRDefault="0096491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785AA339" w14:textId="77777777" w:rsidR="0096491A" w:rsidRDefault="0096491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Výtvarná výchova</w:t>
            </w:r>
          </w:p>
          <w:p w14:paraId="5D37B1F9" w14:textId="77777777" w:rsidR="00C807ED" w:rsidRDefault="0012535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Skladá, spája z rôznych materiálov priestorovú zostavu, pomenuje ju.</w:t>
            </w:r>
          </w:p>
          <w:p w14:paraId="21302615" w14:textId="422EC297" w:rsidR="00C807ED" w:rsidRDefault="00C807ED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Výtvarné činnosti s farbou</w:t>
            </w:r>
          </w:p>
          <w:p w14:paraId="14E589AA" w14:textId="77777777" w:rsidR="00C807ED" w:rsidRPr="00C807ED" w:rsidRDefault="00C807ED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7ED">
              <w:rPr>
                <w:rFonts w:ascii="Times New Roman" w:hAnsi="Times New Roman" w:cs="Times New Roman"/>
                <w:b/>
                <w:sz w:val="24"/>
                <w:szCs w:val="24"/>
              </w:rPr>
              <w:t>Synestézia</w:t>
            </w:r>
            <w:proofErr w:type="spellEnd"/>
          </w:p>
          <w:p w14:paraId="4834BDA3" w14:textId="43709CA9" w:rsidR="0096491A" w:rsidRPr="0012535F" w:rsidRDefault="00C807ED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Reaguje výtvarnými prostriedkami na zmyslové podnety. </w:t>
            </w:r>
            <w:r w:rsidR="001253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A5C00D7" w14:textId="77777777" w:rsidR="0096491A" w:rsidRPr="0096491A" w:rsidRDefault="0096491A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voliteľné učiteľkou. </w:t>
            </w:r>
          </w:p>
        </w:tc>
      </w:tr>
      <w:tr w:rsidR="00192EB0" w14:paraId="25467F55" w14:textId="77777777" w:rsidTr="00322EFF">
        <w:trPr>
          <w:jc w:val="center"/>
        </w:trPr>
        <w:tc>
          <w:tcPr>
            <w:tcW w:w="2338" w:type="dxa"/>
            <w:shd w:val="clear" w:color="auto" w:fill="D6E3BC" w:themeFill="accent3" w:themeFillTint="66"/>
            <w:vAlign w:val="center"/>
          </w:tcPr>
          <w:p w14:paraId="564D0560" w14:textId="77777777" w:rsidR="00192EB0" w:rsidRPr="00801EFB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0D268A0D" w14:textId="4981F035" w:rsidR="00EC108D" w:rsidRDefault="00EC108D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Pohyb a telesná zdatnosť</w:t>
            </w:r>
          </w:p>
          <w:p w14:paraId="6D605944" w14:textId="64CBF863" w:rsidR="00EC108D" w:rsidRDefault="00BF50FB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Ovláda skok znožmo a skok cez prekážku</w:t>
            </w:r>
          </w:p>
          <w:p w14:paraId="535AD108" w14:textId="6FFC2435" w:rsidR="00BF50FB" w:rsidRPr="00BF50FB" w:rsidRDefault="00BF50FB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Ovláda rôzne techniky lezenia, plazenia a preliezania. </w:t>
            </w:r>
          </w:p>
          <w:p w14:paraId="63D4094B" w14:textId="29646FEC" w:rsidR="00192EB0" w:rsidRDefault="0096491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 zdravý životný štýl</w:t>
            </w:r>
          </w:p>
          <w:p w14:paraId="58755EC8" w14:textId="77777777" w:rsidR="00192EB0" w:rsidRDefault="0096491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Uvádza príklady zdravej a nezdravej výživy. </w:t>
            </w:r>
          </w:p>
          <w:p w14:paraId="29C20503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6FC37" w14:textId="77777777" w:rsidR="00192EB0" w:rsidRPr="000E460A" w:rsidRDefault="0096491A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</w:t>
            </w:r>
            <w:r w:rsidR="00192E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192EB0" w14:paraId="4CF7C601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1C8F9FF2" w14:textId="77777777" w:rsidR="00192EB0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192EB0" w14:paraId="57D011DC" w14:textId="77777777" w:rsidTr="00CA3173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5873EBF4" w14:textId="77777777" w:rsidR="00192EB0" w:rsidRPr="00971FD1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zhotovovanie z prírodnín</w:t>
            </w:r>
          </w:p>
          <w:p w14:paraId="722FD671" w14:textId="77777777" w:rsidR="00971FD1" w:rsidRPr="00971FD1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varenie, pečenie, miešanie ovocných a zeleninových šalátov</w:t>
            </w:r>
          </w:p>
          <w:p w14:paraId="30428EFC" w14:textId="77777777" w:rsidR="00971FD1" w:rsidRPr="00971FD1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tvorivé dielne s rodičmi</w:t>
            </w:r>
          </w:p>
          <w:p w14:paraId="04741C9D" w14:textId="77777777" w:rsidR="00971FD1" w:rsidRPr="00971FD1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pozorovanie a skúmanie biologických procesov zrenia, vädnutia a pod. </w:t>
            </w:r>
          </w:p>
          <w:p w14:paraId="757A55F3" w14:textId="77777777" w:rsidR="00971FD1" w:rsidRPr="00971FD1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chuťové, čuchové, hmatové hry</w:t>
            </w:r>
          </w:p>
          <w:p w14:paraId="71403DD7" w14:textId="77777777" w:rsidR="00971FD1" w:rsidRPr="00C20B2E" w:rsidRDefault="00971FD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činnosti pri jesennej úprave školského dvora</w:t>
            </w:r>
          </w:p>
          <w:p w14:paraId="40D356E3" w14:textId="3B1F97CC" w:rsidR="00C20B2E" w:rsidRPr="001A3309" w:rsidRDefault="00C20B2E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Pani Jeseň – výstavka pre rodičov, obec</w:t>
            </w:r>
          </w:p>
          <w:p w14:paraId="141FC88C" w14:textId="5D2A5F40" w:rsidR="001A3309" w:rsidRPr="001A3309" w:rsidRDefault="001A3309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maľovaného čítania</w:t>
            </w:r>
          </w:p>
          <w:p w14:paraId="16706783" w14:textId="17886138" w:rsidR="001A3309" w:rsidRPr="00971FD1" w:rsidRDefault="001A3309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Pohybovo-dramatické hry</w:t>
            </w:r>
          </w:p>
          <w:p w14:paraId="489156F8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C2374C" w14:textId="77777777" w:rsidR="00192EB0" w:rsidRPr="007F154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0723C07B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44A080D" w14:textId="77777777" w:rsidR="00192EB0" w:rsidRPr="007F1547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Odporúčané učebné zdroje</w:t>
            </w:r>
          </w:p>
        </w:tc>
      </w:tr>
      <w:tr w:rsidR="00192EB0" w14:paraId="09C2A66B" w14:textId="77777777" w:rsidTr="00CA3173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019BD56D" w14:textId="77777777" w:rsidR="00192EB0" w:rsidRPr="00E8263D" w:rsidRDefault="00E8263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lupy na pozorovanie, mikroskop</w:t>
            </w:r>
          </w:p>
          <w:p w14:paraId="5257668D" w14:textId="77777777" w:rsidR="00E8263D" w:rsidRPr="00E8263D" w:rsidRDefault="00E8263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pôvodné predmety – materiály a predmety zo životného prostredia – listy zo stromov, plody stromov a kríkov (gaštany, žalude, šípky, trnky, jarabina), ovocie, zelenina </w:t>
            </w:r>
          </w:p>
          <w:p w14:paraId="7E0612A6" w14:textId="77777777" w:rsidR="00E8263D" w:rsidRPr="00E8263D" w:rsidRDefault="00E8263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zobrazenia (rastliny, stromy, kríky...)</w:t>
            </w:r>
          </w:p>
          <w:p w14:paraId="4A067765" w14:textId="77777777" w:rsidR="00E8263D" w:rsidRPr="00E8263D" w:rsidRDefault="00E8263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kvetinová, bylinková a zeleninová záhradka </w:t>
            </w:r>
          </w:p>
          <w:p w14:paraId="751F38BA" w14:textId="4E01B017" w:rsidR="00E8263D" w:rsidRPr="008214FE" w:rsidRDefault="00E8263D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širšie okolie materskej školy ( záhrady domov v okolí)</w:t>
            </w:r>
          </w:p>
          <w:p w14:paraId="2F67C82A" w14:textId="3131C8B8" w:rsidR="008214FE" w:rsidRPr="00E8263D" w:rsidRDefault="008214FE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IKT technológie materskej školy</w:t>
            </w:r>
          </w:p>
          <w:p w14:paraId="52352D0E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0E543E" w14:textId="77777777" w:rsidR="00192EB0" w:rsidRPr="004723E2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7133A5BC" w14:textId="77777777" w:rsidTr="00322EFF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0B770CD3" w14:textId="77777777" w:rsidR="00192EB0" w:rsidRPr="00116C6D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192EB0" w14:paraId="2FC74E2E" w14:textId="77777777" w:rsidTr="00CA3173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656A0825" w14:textId="57F7EBCD" w:rsidR="00192EB0" w:rsidRPr="00116C6D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Trvanie približne </w:t>
            </w:r>
            <w:r w:rsidR="001D2BAE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E826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týždňov.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0C0F1348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635918" w14:textId="77777777" w:rsidR="00192EB0" w:rsidRDefault="00192EB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5DC071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C76E9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5A838A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51622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ED763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F9E447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7669C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86150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EA1074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861C8A" w14:textId="77777777" w:rsidR="00E77BC8" w:rsidRDefault="00E77BC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691783" w14:textId="77777777" w:rsidR="00CB3703" w:rsidRDefault="00CB370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D529B2" w14:textId="77777777" w:rsidR="00CB3703" w:rsidRDefault="00CB370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6D0EC9" w14:textId="77777777" w:rsidR="00CB3703" w:rsidRDefault="00CB370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1B147" w14:textId="7983CA9F" w:rsidR="00EE6ABC" w:rsidRPr="00E8263D" w:rsidRDefault="00E77BC8" w:rsidP="00E77BC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7BC8">
        <w:rPr>
          <w:rFonts w:ascii="Times New Roman" w:hAnsi="Times New Roman" w:cs="Times New Roman"/>
          <w:sz w:val="32"/>
          <w:szCs w:val="32"/>
        </w:rPr>
        <w:lastRenderedPageBreak/>
        <w:t xml:space="preserve">3. </w:t>
      </w:r>
      <w:r w:rsidR="00CB3703">
        <w:rPr>
          <w:rFonts w:ascii="Times New Roman" w:hAnsi="Times New Roman" w:cs="Times New Roman"/>
          <w:sz w:val="32"/>
          <w:szCs w:val="32"/>
        </w:rPr>
        <w:t>FÚKA, FÚKA DO KLOBÚKA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192EB0" w14:paraId="35E9CC51" w14:textId="77777777" w:rsidTr="0073508B">
        <w:trPr>
          <w:jc w:val="center"/>
        </w:trPr>
        <w:tc>
          <w:tcPr>
            <w:tcW w:w="9212" w:type="dxa"/>
            <w:gridSpan w:val="2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14:paraId="12FAADCA" w14:textId="77777777" w:rsidR="00192EB0" w:rsidRPr="005E3254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192EB0" w14:paraId="63F705E4" w14:textId="77777777" w:rsidTr="0083458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65500029" w14:textId="6F412D60" w:rsidR="00E8263D" w:rsidRPr="00FF4B48" w:rsidRDefault="00E8263D" w:rsidP="005E647F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Obsahový celok nadväzuje na prírodovedný rozmer predošlého celku, pričom sa od poznávania širšieho prírodného prostredia vracia späť k človeku ako ľudskej bytosti závislej na prostredí, v ktorom žije. </w:t>
            </w:r>
            <w:r w:rsidRPr="00D55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Deti budeme viesť k pochopeniu toho, že zdravie má tak fyzické, ako aj psychické hľadisko. Správna životospráva bude prezentovaná ako vyvážený spôsob uspokojovania somatických, psychických i sociálnych potrieb (fyzickej i duševnej hygieny, zdravej výživy, dostatočný pohyb hlavne v prírode, s ohľa</w:t>
            </w:r>
            <w:r w:rsidRPr="00FF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dom na seba aj iných). Prierezo</w:t>
            </w:r>
            <w:r w:rsidR="00BE2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vou témou</w:t>
            </w:r>
            <w:r w:rsidRPr="00D55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mesiaca je ochrana života a zdravia, ktorá </w:t>
            </w:r>
            <w:r w:rsidRPr="00FF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D55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 sústreďuje najmä na utváranie pozitívnych postojov k svojmu organizmu, k svojmu zdraviu i k zdraviu iných a zachovania zdravia v bežných i krízových situáciách. Ďalšou obsahovou náplňou tejto prierezovej témy je utvárať a rozvíjať návyky správnej hygieny, zdravého životného štýlu</w:t>
            </w:r>
            <w:r w:rsidR="00BE2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  </w:t>
            </w:r>
            <w:r w:rsidRPr="00D55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pravidelných pohybových aktivít vrátane pohybu vonku a v prírode (počnúc pohybovými hrami, zdravotnými</w:t>
            </w:r>
            <w:r w:rsidRPr="00FF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D55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cvi</w:t>
            </w:r>
            <w:r w:rsidR="00BE2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kmi až po športové aktivity). </w:t>
            </w:r>
          </w:p>
          <w:p w14:paraId="492322B3" w14:textId="77777777" w:rsidR="00192EB0" w:rsidRDefault="00E8263D" w:rsidP="005E647F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>Cieľom je oboznamovať deti so starostlivosťou o svoje zdravie, s funkciou častí tela. Rozlišovať aktuálne telesné pocity, využívať zmysly na rozlišovanie tvarov a materiálov, poznávať dopravné prostriedky a určovať ich miesto pohybu, uvedomovať si  časti dňa a pod....</w:t>
            </w:r>
          </w:p>
        </w:tc>
      </w:tr>
      <w:tr w:rsidR="00192EB0" w14:paraId="0EE9769A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16A9E601" w14:textId="77777777" w:rsidR="00192EB0" w:rsidRPr="005E3254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192EB0" w14:paraId="2DCAF2BF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2D77BB4D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1D6DE06B" w14:textId="77777777" w:rsidR="00192EB0" w:rsidRDefault="000052EB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Hovorená reč</w:t>
            </w:r>
          </w:p>
          <w:p w14:paraId="5F837F52" w14:textId="77777777" w:rsidR="000052EB" w:rsidRDefault="000052EB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Rozčlení zvolené slová na slabiky</w:t>
            </w:r>
          </w:p>
          <w:p w14:paraId="499BD58D" w14:textId="77777777" w:rsidR="000052EB" w:rsidRPr="000052EB" w:rsidRDefault="000052EB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052E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65594C24" w14:textId="5FFBA278" w:rsidR="000052EB" w:rsidRPr="000052EB" w:rsidRDefault="000052EB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Kreslí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prvky vyžadujúce pohyb zápästia</w:t>
            </w:r>
          </w:p>
        </w:tc>
      </w:tr>
      <w:tr w:rsidR="00192EB0" w14:paraId="44AEDCAA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DCF51EA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7586779D" w14:textId="77777777" w:rsidR="00192EB0" w:rsidRDefault="00BE2838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Geometria a meranie</w:t>
            </w:r>
          </w:p>
          <w:p w14:paraId="761792CD" w14:textId="7E351D1A" w:rsidR="007242BD" w:rsidRDefault="007242B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Odmeria </w:t>
            </w:r>
            <w:r w:rsidR="00B8139B">
              <w:rPr>
                <w:rFonts w:ascii="Times New Roman" w:hAnsi="Times New Roman" w:cs="Times New Roman"/>
                <w:sz w:val="24"/>
                <w:szCs w:val="24"/>
              </w:rPr>
              <w:t>vzdialenosť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aj určený rozdiel predmetu (v skutočnosti, aj na obrázku) odhadom a pomocou určenej aj </w:t>
            </w:r>
            <w:r w:rsidR="00B8139B">
              <w:rPr>
                <w:rFonts w:ascii="Times New Roman" w:hAnsi="Times New Roman" w:cs="Times New Roman"/>
                <w:sz w:val="24"/>
                <w:szCs w:val="24"/>
              </w:rPr>
              <w:t>zvolenej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neštandardnej jednotky (krok, dlaň, pomocný predmet). Výsledok merania vysloví počtom použitých jednotiek merania (v obore do </w:t>
            </w:r>
            <w:r w:rsidR="00B8139B">
              <w:rPr>
                <w:rFonts w:ascii="Times New Roman" w:hAnsi="Times New Roman" w:cs="Times New Roman"/>
                <w:sz w:val="24"/>
                <w:szCs w:val="24"/>
              </w:rPr>
              <w:t xml:space="preserve">10). </w:t>
            </w:r>
          </w:p>
          <w:p w14:paraId="60DA0547" w14:textId="4FD51D4E" w:rsidR="00B8139B" w:rsidRDefault="00B8139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Využíva čiarový pohyb na spájanie bodov do obrazcov, kreslenie obrysov. </w:t>
            </w:r>
            <w:r w:rsidR="000914BD">
              <w:rPr>
                <w:rFonts w:ascii="Times New Roman" w:hAnsi="Times New Roman" w:cs="Times New Roman"/>
                <w:sz w:val="24"/>
                <w:szCs w:val="24"/>
              </w:rPr>
              <w:t>Odhadom aj meraním porovná dva predmety podľa veľkosti určeného rozmeru (dĺžka, výška, šírka, hrúbka), Výsledok porovnania vysloví pomocou stupňovania prídavných mien (dlhší, kratší, širší, nižší, užší...)</w:t>
            </w:r>
          </w:p>
          <w:p w14:paraId="37B11D0B" w14:textId="184DA74A" w:rsidR="00BE2838" w:rsidRDefault="00BE2838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Práca s informáciami</w:t>
            </w:r>
          </w:p>
          <w:p w14:paraId="20B4108E" w14:textId="77777777" w:rsidR="00BE2838" w:rsidRDefault="00BE283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Ovláda základy práce s digitálnymi technológiami, vie ovládať digitálne hry či používať digitálne animované programy určené pre danú vekovú skupinu a pod. </w:t>
            </w:r>
          </w:p>
          <w:p w14:paraId="36EBDE18" w14:textId="77777777" w:rsidR="00BE2838" w:rsidRPr="00BE2838" w:rsidRDefault="00BE2838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B415A4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2EB0" w14:paraId="37949F35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0354466B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31E367C" w14:textId="77777777" w:rsidR="00192EB0" w:rsidRDefault="00254FD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Živočíchy </w:t>
            </w:r>
          </w:p>
          <w:p w14:paraId="491D150E" w14:textId="4A5F8A7B" w:rsidR="00192EB0" w:rsidRDefault="00254FD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rôznorodosť živočíšnej ríše. </w:t>
            </w:r>
            <w:r w:rsidR="000534AA">
              <w:rPr>
                <w:rFonts w:ascii="Times New Roman" w:hAnsi="Times New Roman" w:cs="Times New Roman"/>
                <w:sz w:val="24"/>
                <w:szCs w:val="24"/>
              </w:rPr>
              <w:t>Pozná niektoré prejavy živočíchoch (pohyb, dýchanie, starnutie a pod.)</w:t>
            </w:r>
          </w:p>
          <w:p w14:paraId="7BBD9B0A" w14:textId="77777777" w:rsidR="00254FD0" w:rsidRDefault="00254FD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Opíše spôsoby starostlivosti o niektoré živočíchy. </w:t>
            </w:r>
          </w:p>
          <w:p w14:paraId="33F1D07C" w14:textId="77777777" w:rsidR="00254FD0" w:rsidRDefault="00254FD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Rastliny</w:t>
            </w:r>
          </w:p>
          <w:p w14:paraId="5ED7F6A4" w14:textId="77777777" w:rsidR="00254FD0" w:rsidRDefault="0030494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niektoré životné prejavy rastlín. </w:t>
            </w:r>
          </w:p>
          <w:p w14:paraId="1E1DEA5D" w14:textId="77777777" w:rsidR="0030494D" w:rsidRDefault="0030494D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Človek </w:t>
            </w:r>
          </w:p>
          <w:p w14:paraId="7CB4C421" w14:textId="77777777" w:rsidR="0030494D" w:rsidRDefault="0030494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Opíše ľudské telo v základných anatomických kategóriách. </w:t>
            </w:r>
          </w:p>
          <w:p w14:paraId="3DD517BB" w14:textId="77777777" w:rsidR="0030494D" w:rsidRDefault="0030494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Opíše základné fyziologické funkcie ľudského tela – dýchanie, trávenie, pohyb, krvný obeh, zmyslové vnímanie. </w:t>
            </w:r>
          </w:p>
          <w:p w14:paraId="32FC3095" w14:textId="77777777" w:rsidR="0030494D" w:rsidRPr="0030494D" w:rsidRDefault="0030494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0A131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2EB0" w14:paraId="42AE3D76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BAC75E4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02338A2B" w14:textId="77777777" w:rsidR="00192EB0" w:rsidRDefault="001477E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Orientácia v čase</w:t>
            </w:r>
          </w:p>
          <w:p w14:paraId="0E483B09" w14:textId="77777777" w:rsidR="001477EA" w:rsidRDefault="001477E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Správne používa pojmy včera, dnes a zajtra. </w:t>
            </w:r>
          </w:p>
          <w:p w14:paraId="040D9095" w14:textId="77777777" w:rsidR="001477EA" w:rsidRDefault="001477EA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Ľudské vlastnosti a emócie</w:t>
            </w:r>
          </w:p>
          <w:p w14:paraId="1770531D" w14:textId="77777777" w:rsidR="001477EA" w:rsidRPr="001477EA" w:rsidRDefault="001477E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pozitívne a negatívne ľudské vlastnosti. </w:t>
            </w:r>
          </w:p>
          <w:p w14:paraId="4B312EBD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AF322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192EB0" w14:paraId="13CCB00E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3178B71A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7F15351C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Materiály a ich vlastnosti</w:t>
            </w:r>
          </w:p>
          <w:p w14:paraId="6BA37D1D" w14:textId="77777777" w:rsidR="00192EB0" w:rsidRDefault="002A2F7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Vymenúva rôzne prírodné materiály (napr. kameň, drevo, uhlie, slama, šúpolie, perie, vlna a pod.).</w:t>
            </w:r>
            <w:r w:rsidR="00192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3AACE" w14:textId="77777777" w:rsidR="00192EB0" w:rsidRDefault="00E10EE9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Konštruovanie </w:t>
            </w:r>
          </w:p>
          <w:p w14:paraId="79BCA8FA" w14:textId="77777777" w:rsidR="00E10EE9" w:rsidRPr="00E10EE9" w:rsidRDefault="00E10EE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Podľa návrhu (schémy, náčrtu, predlohy) zhotoví daný predmet. </w:t>
            </w:r>
          </w:p>
          <w:p w14:paraId="55AB80AC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41815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907544" w14:paraId="34A20F5D" w14:textId="77777777" w:rsidTr="0073508B">
        <w:trPr>
          <w:trHeight w:val="1080"/>
          <w:jc w:val="center"/>
        </w:trPr>
        <w:tc>
          <w:tcPr>
            <w:tcW w:w="2338" w:type="dxa"/>
            <w:vMerge w:val="restart"/>
            <w:shd w:val="clear" w:color="auto" w:fill="C2D69B" w:themeFill="accent3" w:themeFillTint="99"/>
            <w:vAlign w:val="center"/>
          </w:tcPr>
          <w:p w14:paraId="2E8AB512" w14:textId="77777777" w:rsidR="00907544" w:rsidRPr="000A3C67" w:rsidRDefault="00907544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1A513EEB" w14:textId="77777777" w:rsidR="00907544" w:rsidRDefault="00907544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36B6D3BD" w14:textId="2785C6D2" w:rsidR="009767C6" w:rsidRPr="009767C6" w:rsidRDefault="009767C6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Vyjadrí </w:t>
            </w:r>
            <w:r w:rsidR="00797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charakter piesní a hudby prirodzeným kultivovaným pohybom. Realizuje rytmický sprievod k riekankám a piesňam. </w:t>
            </w:r>
          </w:p>
          <w:p w14:paraId="39E78CDF" w14:textId="77777777" w:rsidR="00907544" w:rsidRDefault="0090754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41624" w14:textId="77777777" w:rsidR="00907544" w:rsidRPr="002500B8" w:rsidRDefault="00907544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 voliteľné učiteľkou.</w:t>
            </w:r>
          </w:p>
        </w:tc>
      </w:tr>
      <w:tr w:rsidR="00907544" w14:paraId="2CDAD3A5" w14:textId="77777777" w:rsidTr="0073508B">
        <w:trPr>
          <w:trHeight w:val="1080"/>
          <w:jc w:val="center"/>
        </w:trPr>
        <w:tc>
          <w:tcPr>
            <w:tcW w:w="2338" w:type="dxa"/>
            <w:vMerge/>
            <w:shd w:val="clear" w:color="auto" w:fill="C2D69B" w:themeFill="accent3" w:themeFillTint="99"/>
            <w:vAlign w:val="center"/>
          </w:tcPr>
          <w:p w14:paraId="483423AD" w14:textId="77777777" w:rsidR="00907544" w:rsidRDefault="00907544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134979DE" w14:textId="77777777" w:rsidR="00907544" w:rsidRDefault="00907544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Výtvarná výchova</w:t>
            </w:r>
          </w:p>
          <w:p w14:paraId="3433621D" w14:textId="47E5D65D" w:rsidR="0079755C" w:rsidRPr="0079755C" w:rsidRDefault="0079755C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Spontánny výtvarný prejav</w:t>
            </w:r>
          </w:p>
          <w:p w14:paraId="04D50135" w14:textId="42278DF6" w:rsidR="00907544" w:rsidRDefault="0090754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Kreslí postavu. </w:t>
            </w:r>
            <w:r w:rsidR="0079755C">
              <w:rPr>
                <w:rFonts w:ascii="Times New Roman" w:hAnsi="Times New Roman" w:cs="Times New Roman"/>
                <w:sz w:val="24"/>
                <w:szCs w:val="24"/>
              </w:rPr>
              <w:t xml:space="preserve">Kresbou vyjadruje hlavné časti postavy. </w:t>
            </w:r>
          </w:p>
          <w:p w14:paraId="0E74FE61" w14:textId="3B3B93E6" w:rsidR="0079755C" w:rsidRDefault="00EA1E8C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Výtvarné činnosti s tvarom na ploche</w:t>
            </w:r>
          </w:p>
          <w:p w14:paraId="2B1012D5" w14:textId="2A04BFB4" w:rsidR="00EA1E8C" w:rsidRPr="00EA1E8C" w:rsidRDefault="00EA1E8C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Skladá tvary a skladaním vytvorí novotvar (nové zobra</w:t>
            </w:r>
            <w:r w:rsidR="00CF4360">
              <w:rPr>
                <w:rFonts w:ascii="Times New Roman" w:hAnsi="Times New Roman" w:cs="Times New Roman"/>
                <w:sz w:val="24"/>
                <w:szCs w:val="24"/>
              </w:rPr>
              <w:t xml:space="preserve">zenie) a pomenuje ho. </w:t>
            </w:r>
          </w:p>
          <w:p w14:paraId="7A9C13A2" w14:textId="77777777" w:rsidR="00907544" w:rsidRDefault="0090754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A35B2" w14:textId="77777777" w:rsidR="00907544" w:rsidRPr="00907544" w:rsidRDefault="00907544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192EB0" w14:paraId="18C8BBC2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61F61C95" w14:textId="77777777" w:rsidR="00192EB0" w:rsidRPr="00801EFB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39B37072" w14:textId="77777777" w:rsidR="00192EB0" w:rsidRDefault="00F94FB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 zdravý životný štýl</w:t>
            </w:r>
          </w:p>
          <w:p w14:paraId="33EDA9F8" w14:textId="77777777" w:rsidR="00192EB0" w:rsidRDefault="00F94F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typické znaky ochorenia a zdravia. </w:t>
            </w:r>
          </w:p>
          <w:p w14:paraId="3F9E5FCB" w14:textId="77777777" w:rsidR="00F94FB2" w:rsidRDefault="00F94F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Uvádza, prečo je pohyb dôležitý pre zdravie človeka. </w:t>
            </w:r>
          </w:p>
          <w:p w14:paraId="39CDBA46" w14:textId="77777777" w:rsidR="00F94FB2" w:rsidRDefault="00F94F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zdravie ohrozujúce situácie. </w:t>
            </w:r>
          </w:p>
          <w:p w14:paraId="74DEC787" w14:textId="56DD2854" w:rsidR="00F94FB2" w:rsidRDefault="0038712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Uvádza príklady zdravej a nezdravej výživy.</w:t>
            </w:r>
          </w:p>
          <w:p w14:paraId="0FBC7A5A" w14:textId="5DDEF028" w:rsidR="00387127" w:rsidRDefault="0038712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Opíš jednoduchú prevenciu prenesenia infekčného ochorenia (napr. nekýcha na druhého) a vzniku zubného kazu (čistím si zuby)</w:t>
            </w:r>
          </w:p>
          <w:p w14:paraId="26EDD118" w14:textId="7E6F6B15" w:rsidR="00220DA1" w:rsidRDefault="00220DA1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Pohyb a telesná zdatnosť</w:t>
            </w:r>
          </w:p>
          <w:p w14:paraId="308F61E3" w14:textId="135C4476" w:rsidR="00220DA1" w:rsidRDefault="00220DA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Rytmicky správne využíva základné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lokomočné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pohyby a </w:t>
            </w:r>
            <w:r w:rsidR="00384C93">
              <w:rPr>
                <w:rFonts w:ascii="Times New Roman" w:hAnsi="Times New Roman" w:cs="Times New Roman"/>
                <w:sz w:val="24"/>
                <w:szCs w:val="24"/>
              </w:rPr>
              <w:t>tanečné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kroky na hudobný sprievod. </w:t>
            </w:r>
          </w:p>
          <w:p w14:paraId="14433C65" w14:textId="25965DEB" w:rsidR="00384C93" w:rsidRPr="00220DA1" w:rsidRDefault="00384C9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Dodržiava pravidlá v pohybových hrách. </w:t>
            </w:r>
          </w:p>
          <w:p w14:paraId="12C58098" w14:textId="77777777" w:rsidR="00387127" w:rsidRPr="00F94FB2" w:rsidRDefault="0038712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97FCE" w14:textId="77777777" w:rsidR="00192EB0" w:rsidRPr="000E460A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192EB0" w14:paraId="5B9E8B48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7D7C49C" w14:textId="77777777" w:rsidR="00192EB0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192EB0" w14:paraId="55804F30" w14:textId="77777777" w:rsidTr="0083458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0120919C" w14:textId="1E426A15" w:rsidR="00662438" w:rsidRPr="00662438" w:rsidRDefault="00662438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Pojmová mapa – zdravé/nezdravé potraviny</w:t>
            </w:r>
          </w:p>
          <w:p w14:paraId="76492A36" w14:textId="1B615C59" w:rsidR="00263D57" w:rsidRPr="001047CB" w:rsidRDefault="001047CB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skúmanie ľudského tela pomocou mikroskopu, fonendoskopu</w:t>
            </w:r>
          </w:p>
          <w:p w14:paraId="6FE53E3E" w14:textId="77777777" w:rsidR="001047CB" w:rsidRPr="001047CB" w:rsidRDefault="001047CB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námetová hra „Na lekára“</w:t>
            </w:r>
          </w:p>
          <w:p w14:paraId="4891CEA1" w14:textId="77777777" w:rsidR="001047CB" w:rsidRPr="001047CB" w:rsidRDefault="001047CB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kreslenie, modelovanie ľudskej, zvieracej postavy</w:t>
            </w:r>
          </w:p>
          <w:p w14:paraId="1CB0C4F1" w14:textId="77777777" w:rsidR="001047CB" w:rsidRPr="001047CB" w:rsidRDefault="001047CB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skladanie ľudského tela – puzzle</w:t>
            </w:r>
          </w:p>
          <w:p w14:paraId="44800BD8" w14:textId="53FE3581" w:rsidR="001047CB" w:rsidRPr="009A4011" w:rsidRDefault="001047CB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tvorba knihy o</w:t>
            </w:r>
            <w:r w:rsidR="009A40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zvieratách</w:t>
            </w:r>
          </w:p>
          <w:p w14:paraId="606F7F8E" w14:textId="7AB3958D" w:rsidR="009A4011" w:rsidRPr="0014051E" w:rsidRDefault="009A4011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 Medvedíka čistotného – tvorba chrupu z odpadového materiálu, praktizovanie správneho čistenia chrupu</w:t>
            </w:r>
          </w:p>
          <w:p w14:paraId="2CCF910D" w14:textId="69271248" w:rsidR="0014051E" w:rsidRPr="0014051E" w:rsidRDefault="0014051E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porovnávacia metóda – porovnávanie a meranie medzi deťmi</w:t>
            </w:r>
          </w:p>
          <w:p w14:paraId="4BEF55ED" w14:textId="549919C9" w:rsidR="0014051E" w:rsidRPr="00CE00CD" w:rsidRDefault="0014051E" w:rsidP="005E647F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ľudskej postavy, skladanie ľudského tela puzzle</w:t>
            </w:r>
          </w:p>
          <w:p w14:paraId="7F534371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84F4E6C" w14:textId="77777777" w:rsidR="00192EB0" w:rsidRPr="007F154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39AD88F9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366AC8FE" w14:textId="77777777" w:rsidR="00192EB0" w:rsidRPr="007F1547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Odporúčané učebné zdroje</w:t>
            </w:r>
          </w:p>
        </w:tc>
      </w:tr>
      <w:tr w:rsidR="00192EB0" w14:paraId="52776564" w14:textId="77777777" w:rsidTr="0083458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516C83FC" w14:textId="77777777" w:rsidR="00192EB0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odpadový a výtvarný materiál – tekvice, šípky a pod. </w:t>
            </w:r>
          </w:p>
          <w:p w14:paraId="4B1037FB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obrázky zvierat</w:t>
            </w:r>
          </w:p>
          <w:p w14:paraId="4840856E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kostýmy zvierat</w:t>
            </w:r>
          </w:p>
          <w:p w14:paraId="6E4BA05B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puzzle</w:t>
            </w:r>
          </w:p>
          <w:p w14:paraId="6653A344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Bot</w:t>
            </w:r>
            <w:proofErr w:type="spellEnd"/>
          </w:p>
          <w:p w14:paraId="31AB4A3C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listy</w:t>
            </w:r>
          </w:p>
          <w:p w14:paraId="134BB42B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ľudského tela</w:t>
            </w:r>
          </w:p>
          <w:p w14:paraId="5A4B9D54" w14:textId="77777777" w:rsidR="001047CB" w:rsidRPr="001047CB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encyklopédia zdravia</w:t>
            </w:r>
          </w:p>
          <w:p w14:paraId="21DF72D7" w14:textId="77777777" w:rsidR="001047CB" w:rsidRPr="00E77BC8" w:rsidRDefault="001047CB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pôvodné predmety – materiály a predmety zo životného prostredia – listy zo stromov, plody stromov a kríkov a pod. </w:t>
            </w:r>
          </w:p>
          <w:p w14:paraId="144554FC" w14:textId="77777777" w:rsidR="00E77BC8" w:rsidRDefault="00E77BC8" w:rsidP="00E77BC8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A07D6" w14:textId="77777777" w:rsidR="00E77BC8" w:rsidRPr="004723E2" w:rsidRDefault="00E77BC8" w:rsidP="00E77BC8">
            <w:pPr>
              <w:pStyle w:val="Odsekzoznamu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B70BD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1D0CDE3" w14:textId="77777777" w:rsidR="00192EB0" w:rsidRPr="004723E2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55E4728F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497984B2" w14:textId="77777777" w:rsidR="00192EB0" w:rsidRPr="00116C6D" w:rsidRDefault="00192EB0" w:rsidP="00E7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192EB0" w14:paraId="36C120C0" w14:textId="77777777" w:rsidTr="0083458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80BC63F" w14:textId="77777777" w:rsidR="00192EB0" w:rsidRPr="00116C6D" w:rsidRDefault="001047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Trvanie približne 4</w:t>
            </w:r>
            <w:r w:rsidR="00192E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týždne. </w:t>
            </w:r>
          </w:p>
        </w:tc>
      </w:tr>
    </w:tbl>
    <w:p w14:paraId="2A1232A1" w14:textId="77777777" w:rsidR="00192EB0" w:rsidRDefault="00192EB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D0BE7" w14:textId="77777777" w:rsidR="00192EB0" w:rsidRDefault="00192EB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2E6659" w14:textId="77777777" w:rsidR="00E4583D" w:rsidRDefault="00E4583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93E79" w14:textId="77777777" w:rsidR="00E4583D" w:rsidRDefault="00E4583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7E6F24" w14:textId="77777777" w:rsidR="00E4583D" w:rsidRDefault="00E4583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7A80FB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B31345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F72219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3DF5E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FCDB29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523D7" w14:textId="77777777" w:rsidR="00826FFF" w:rsidRDefault="00826FF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87DC8" w14:textId="77777777" w:rsidR="00C00F91" w:rsidRDefault="00C00F9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CCDE4" w14:textId="768DAA27" w:rsidR="00E4583D" w:rsidRPr="00826FFF" w:rsidRDefault="00826FFF" w:rsidP="00826FFF">
      <w:pPr>
        <w:jc w:val="center"/>
        <w:rPr>
          <w:rFonts w:ascii="Times New Roman" w:hAnsi="Times New Roman" w:cs="Times New Roman"/>
          <w:sz w:val="32"/>
          <w:szCs w:val="32"/>
        </w:rPr>
      </w:pPr>
      <w:r w:rsidRPr="00826FFF">
        <w:rPr>
          <w:rFonts w:ascii="Times New Roman" w:hAnsi="Times New Roman" w:cs="Times New Roman"/>
          <w:sz w:val="32"/>
          <w:szCs w:val="32"/>
        </w:rPr>
        <w:lastRenderedPageBreak/>
        <w:t>4. ČARO</w:t>
      </w:r>
      <w:r w:rsidR="00C00F91">
        <w:rPr>
          <w:rFonts w:ascii="Times New Roman" w:hAnsi="Times New Roman" w:cs="Times New Roman"/>
          <w:sz w:val="32"/>
          <w:szCs w:val="32"/>
        </w:rPr>
        <w:t xml:space="preserve"> VIANOC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192EB0" w14:paraId="145E49AB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1C73750E" w14:textId="77777777" w:rsidR="00192EB0" w:rsidRPr="005E3254" w:rsidRDefault="00192EB0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192EB0" w14:paraId="3B45409F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003CE5B7" w14:textId="564A5F62" w:rsidR="00192EB0" w:rsidRDefault="00D06632" w:rsidP="005E647F">
            <w:pPr>
              <w:pStyle w:val="Default"/>
              <w:jc w:val="both"/>
            </w:pPr>
            <w:r>
              <w:rPr>
                <w:sz w:val="23"/>
                <w:szCs w:val="23"/>
              </w:rPr>
              <w:t>Nadväzujúc na zameranie predošlého obsahového celku sa celok Čarovné Vianoce obracia k človeku ako bytosti kultúrnej a spoločenskej. Cieľom obsahového celku je postupne utvárať u detí systém hodnôt spojených s hodnotami našej kultúry i vlastnej rodiny a prostredníctvom nich si uvedomovať vlastnú identitu s rešpektovaním identity iných ľudí. O</w:t>
            </w:r>
            <w:r w:rsidRPr="00FF4B48">
              <w:rPr>
                <w:shd w:val="clear" w:color="auto" w:fill="FFFFFF"/>
              </w:rPr>
              <w:t xml:space="preserve">boznamujeme s ročnými obdobiami a inými časovými vzťahmi. Tradície sviatkov zimy deťom umožníme precítiť v čo najširšej miere, aby ich chápali ako sviatky rodiny, pokoja a radosti. </w:t>
            </w:r>
            <w:r w:rsidR="00A05B37">
              <w:rPr>
                <w:shd w:val="clear" w:color="auto" w:fill="FFFFFF"/>
              </w:rPr>
              <w:t>Sprostredkovávame deťom tradície a zvyky počas Vianoc aj v iných krajinách a prostredníctvom voľných rozhovorov vy</w:t>
            </w:r>
            <w:r w:rsidR="00B076C3">
              <w:rPr>
                <w:shd w:val="clear" w:color="auto" w:fill="FFFFFF"/>
              </w:rPr>
              <w:t>zývame deti k opisu ich predstáv o </w:t>
            </w:r>
            <w:r w:rsidR="000A60ED">
              <w:rPr>
                <w:shd w:val="clear" w:color="auto" w:fill="FFFFFF"/>
              </w:rPr>
              <w:t>Vianociach</w:t>
            </w:r>
            <w:r w:rsidR="00B076C3">
              <w:rPr>
                <w:shd w:val="clear" w:color="auto" w:fill="FFFFFF"/>
              </w:rPr>
              <w:t xml:space="preserve">, aké zvyky a tradície sa v ich rodinách dodržujú a čo by si želali na Vianoce. </w:t>
            </w:r>
            <w:r w:rsidR="000A60ED">
              <w:rPr>
                <w:shd w:val="clear" w:color="auto" w:fill="FFFFFF"/>
              </w:rPr>
              <w:t>Vedieme deti aj k vyjadreniu svojich pocitov k tým ľudom</w:t>
            </w:r>
            <w:r w:rsidR="00324548">
              <w:rPr>
                <w:shd w:val="clear" w:color="auto" w:fill="FFFFFF"/>
              </w:rPr>
              <w:t xml:space="preserve">, ktorí nemajú s kým tráviť Vianoce a rozvíjame tak u detí pocit empatie, tolerantnosti, rešpektu voči ostatným. </w:t>
            </w:r>
          </w:p>
        </w:tc>
      </w:tr>
      <w:tr w:rsidR="00192EB0" w14:paraId="53DAE075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ACCF4DE" w14:textId="77777777" w:rsidR="00192EB0" w:rsidRPr="005E3254" w:rsidRDefault="00192EB0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192EB0" w14:paraId="59F91724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0EE1D36E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642E8C50" w14:textId="0B58468D" w:rsidR="00092C7F" w:rsidRDefault="00092C7F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Hovorená reč</w:t>
            </w:r>
          </w:p>
          <w:p w14:paraId="4973A3DF" w14:textId="46D448A1" w:rsidR="00092C7F" w:rsidRPr="00092C7F" w:rsidRDefault="00092C7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Pozná a dodržiava základné pravidlá vedenia dialógu</w:t>
            </w:r>
          </w:p>
          <w:p w14:paraId="0878DE28" w14:textId="4A38129A" w:rsidR="001D2D0E" w:rsidRDefault="001D2D0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Znalosť žánrov a jazykových prostriedkov písanej reči</w:t>
            </w:r>
          </w:p>
          <w:p w14:paraId="1FEF6B0B" w14:textId="77777777" w:rsidR="001D2D0E" w:rsidRDefault="001D2D0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 primerane vysvetliť rozdiel medzi fiktívnymi a skutočnými príbehmi zo života. </w:t>
            </w:r>
          </w:p>
          <w:p w14:paraId="3EEA358D" w14:textId="0B168E0A" w:rsidR="001D2D0E" w:rsidRDefault="00092C7F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Písaná reč</w:t>
            </w:r>
          </w:p>
          <w:p w14:paraId="5491D406" w14:textId="5B67EC7E" w:rsidR="00092C7F" w:rsidRPr="00092C7F" w:rsidRDefault="00092C7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Reprodukuje stručne obsah prečítaného textu. Na základe ilustrácie rozpráva vlastný jednoduchý príbeh. Sprevádza spievanie piesne </w:t>
            </w:r>
            <w:r w:rsidR="00172D20">
              <w:rPr>
                <w:rFonts w:ascii="Times New Roman" w:hAnsi="Times New Roman" w:cs="Times New Roman"/>
                <w:sz w:val="24"/>
                <w:szCs w:val="24"/>
              </w:rPr>
              <w:t>alebo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D20">
              <w:rPr>
                <w:rFonts w:ascii="Times New Roman" w:hAnsi="Times New Roman" w:cs="Times New Roman"/>
                <w:sz w:val="24"/>
                <w:szCs w:val="24"/>
              </w:rPr>
              <w:t>recitácii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krátkeho literárneho útvaru ry</w:t>
            </w:r>
            <w:r w:rsidR="00172D20">
              <w:rPr>
                <w:rFonts w:ascii="Times New Roman" w:hAnsi="Times New Roman" w:cs="Times New Roman"/>
                <w:sz w:val="24"/>
                <w:szCs w:val="24"/>
              </w:rPr>
              <w:t>tmickým sprievodom. Pri kreslení a </w:t>
            </w:r>
            <w:proofErr w:type="spellStart"/>
            <w:r w:rsidR="00172D20">
              <w:rPr>
                <w:rFonts w:ascii="Times New Roman" w:hAnsi="Times New Roman" w:cs="Times New Roman"/>
                <w:sz w:val="24"/>
                <w:szCs w:val="24"/>
              </w:rPr>
              <w:t>grafomotirických</w:t>
            </w:r>
            <w:proofErr w:type="spellEnd"/>
            <w:r w:rsidR="00172D20">
              <w:rPr>
                <w:rFonts w:ascii="Times New Roman" w:hAnsi="Times New Roman" w:cs="Times New Roman"/>
                <w:sz w:val="24"/>
                <w:szCs w:val="24"/>
              </w:rPr>
              <w:t xml:space="preserve"> činnostiach drží ceruzku správnym spôsobom a vyvíja primeranú intenzitu tlaku na podložku.  </w:t>
            </w:r>
          </w:p>
          <w:p w14:paraId="3A1530AC" w14:textId="77777777" w:rsidR="00192EB0" w:rsidRPr="007E158F" w:rsidRDefault="001D2D0E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192EB0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 </w:t>
            </w:r>
          </w:p>
        </w:tc>
      </w:tr>
      <w:tr w:rsidR="00192EB0" w14:paraId="2148960A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43F9A60E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B644917" w14:textId="1CB6234B" w:rsidR="00192EB0" w:rsidRPr="00E32497" w:rsidRDefault="003A4877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3249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Čísla a vzťahy</w:t>
            </w:r>
          </w:p>
          <w:p w14:paraId="46ECEF1D" w14:textId="04E428C0" w:rsidR="003A4877" w:rsidRDefault="003A487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 obore do 6 pomocou hmatu alebo sluchu určí počet predmetov v skupine a vytvorí skupinu predmetov s určeným počtom</w:t>
            </w:r>
            <w:r w:rsidR="00A914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14:paraId="4029F25E" w14:textId="740324B5" w:rsidR="00A9148A" w:rsidRDefault="00A9148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Bez zisťovania počtu predmetov manipuláciou rozdelí skupinku na 2 alebo 3 skupinky s rovnakým počtom. </w:t>
            </w:r>
          </w:p>
          <w:p w14:paraId="303F1D34" w14:textId="71831193" w:rsidR="00A9148A" w:rsidRPr="007A2F2F" w:rsidRDefault="00A9148A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A2F2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 meranie</w:t>
            </w:r>
          </w:p>
          <w:p w14:paraId="45B71B9E" w14:textId="5D4FBADD" w:rsidR="00A9148A" w:rsidRDefault="00A9148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 skupine útvaro</w:t>
            </w:r>
            <w:r w:rsidR="007A2F2F">
              <w:rPr>
                <w:rFonts w:ascii="Times New Roman" w:hAnsi="Times New Roman" w:cs="Times New Roman"/>
                <w:iCs/>
                <w:sz w:val="24"/>
                <w:szCs w:val="24"/>
              </w:rPr>
              <w:t>v identifikuje (aj hmatom) kruh, štvore, obdĺžnik, trojuholník</w:t>
            </w:r>
          </w:p>
          <w:p w14:paraId="3684FC82" w14:textId="71D41658" w:rsidR="007A2F2F" w:rsidRPr="007A2F2F" w:rsidRDefault="007A2F2F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A2F2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Logika</w:t>
            </w:r>
          </w:p>
          <w:p w14:paraId="317AA230" w14:textId="564EED76" w:rsidR="007A2F2F" w:rsidRPr="003A4877" w:rsidRDefault="007A2F2F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Vytvorí dvojicu objektov na základe danej logickej súvislosti. </w:t>
            </w:r>
          </w:p>
          <w:p w14:paraId="0742C686" w14:textId="77777777" w:rsidR="003A4877" w:rsidRDefault="003A4877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A9BF695" w14:textId="2C4FAA3E" w:rsidR="00192EB0" w:rsidRDefault="001D2D0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192E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2EB0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 w:rsidR="00192E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154E7AD" w14:textId="77777777" w:rsidR="003A4877" w:rsidRDefault="003A487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EB0" w14:paraId="23D26971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78B0CE54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31E85E68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F3C">
              <w:rPr>
                <w:rFonts w:ascii="Times New Roman" w:hAnsi="Times New Roman" w:cs="Times New Roman"/>
                <w:b/>
                <w:sz w:val="24"/>
                <w:szCs w:val="24"/>
              </w:rPr>
              <w:t>Prírodné javy</w:t>
            </w:r>
          </w:p>
          <w:p w14:paraId="3A7A9938" w14:textId="77777777" w:rsidR="006A6F3C" w:rsidRDefault="006A6F3C" w:rsidP="005E647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Opíše vybrané prírodné javy a podmienky zmeny ich fungovania na základe vlastného pozorovania a skúmania (svetlo a tiene, teplo a horenie, topenie a tuhnutie, vyparovanie, rozpúšťanie, zvuk, sila a pohyb). </w:t>
            </w:r>
          </w:p>
          <w:p w14:paraId="0C54C03B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F4478" w14:textId="77777777" w:rsidR="00192EB0" w:rsidRPr="00B156B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2EB0" w14:paraId="7D4D3125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A23D038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290C1BB5" w14:textId="1729F034" w:rsidR="00E32497" w:rsidRDefault="00E3249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Ľudské vlastnosti a emócie</w:t>
            </w:r>
          </w:p>
          <w:p w14:paraId="5CD8FDD9" w14:textId="53D56901" w:rsidR="00E32497" w:rsidRDefault="00E32497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Opíše aktuálne emócie</w:t>
            </w:r>
            <w:r w:rsidR="002F11D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43C92B" w14:textId="67B0A0FD" w:rsidR="002F11DF" w:rsidRPr="00E32497" w:rsidRDefault="002F11D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Obdarí iných.</w:t>
            </w:r>
          </w:p>
          <w:p w14:paraId="4E43E35F" w14:textId="73B2AFB8" w:rsidR="00E32497" w:rsidRDefault="001C1726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Orientácia v</w:t>
            </w:r>
            <w:r w:rsidR="00E32497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čase</w:t>
            </w:r>
          </w:p>
          <w:p w14:paraId="7EDBDC2F" w14:textId="77777777" w:rsidR="001C1726" w:rsidRDefault="001C17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Orientuje sa na elementárnej úrovni v časových vzťahoch dňa, týždňa, mesiaca a roka. </w:t>
            </w:r>
          </w:p>
          <w:p w14:paraId="4A1B2222" w14:textId="77777777" w:rsidR="001C1726" w:rsidRDefault="001C1726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História okolia</w:t>
            </w:r>
          </w:p>
          <w:p w14:paraId="0DF94680" w14:textId="77777777" w:rsidR="001C1726" w:rsidRDefault="001C17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príklad tradičnej regionálnej kultúry podľa miestnych podmienok. </w:t>
            </w:r>
          </w:p>
          <w:p w14:paraId="2F124F4E" w14:textId="77777777" w:rsidR="001C1726" w:rsidRPr="001C1726" w:rsidRDefault="001C17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91CA7" w14:textId="77777777" w:rsidR="00192EB0" w:rsidRPr="009140D9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192EB0" w14:paraId="3B50C3D7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156349A9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1D0D9D8E" w14:textId="77777777" w:rsidR="001C1726" w:rsidRDefault="001C1726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Užívateľské zručnosti</w:t>
            </w:r>
          </w:p>
          <w:p w14:paraId="2E621D2A" w14:textId="77777777" w:rsidR="001C1726" w:rsidRDefault="001C17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Manipuluje s drobnými predmetmi a rôznymi materiálmi. </w:t>
            </w:r>
          </w:p>
          <w:p w14:paraId="6F8EAB60" w14:textId="41585921" w:rsidR="000A7BFA" w:rsidRDefault="000A7BFA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Konštruovanie</w:t>
            </w:r>
          </w:p>
          <w:p w14:paraId="01ECACCE" w14:textId="33D3E8BB" w:rsidR="000A7BFA" w:rsidRPr="000A7BFA" w:rsidRDefault="000A7BF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Pracuje podľa jednoduchého kresleného postup</w:t>
            </w:r>
            <w:r w:rsidR="00AD79EC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</w:p>
          <w:p w14:paraId="0505A02A" w14:textId="77777777" w:rsidR="001C1726" w:rsidRPr="001C1726" w:rsidRDefault="001C17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E1ECF" w14:textId="77777777" w:rsidR="00192EB0" w:rsidRPr="000A3C6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CA393E" w14:paraId="12639E76" w14:textId="77777777" w:rsidTr="0073508B">
        <w:trPr>
          <w:trHeight w:val="921"/>
          <w:jc w:val="center"/>
        </w:trPr>
        <w:tc>
          <w:tcPr>
            <w:tcW w:w="2338" w:type="dxa"/>
            <w:vMerge w:val="restart"/>
            <w:shd w:val="clear" w:color="auto" w:fill="C2D69B" w:themeFill="accent3" w:themeFillTint="99"/>
            <w:vAlign w:val="center"/>
          </w:tcPr>
          <w:p w14:paraId="2475E460" w14:textId="77777777" w:rsidR="00CA393E" w:rsidRPr="000A3C67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9C70579" w14:textId="77777777" w:rsidR="00CA393E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607850E3" w14:textId="77777777" w:rsidR="00CA393E" w:rsidRDefault="0022480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Percepčné činnosti</w:t>
            </w:r>
          </w:p>
          <w:p w14:paraId="5EBD8DC4" w14:textId="77777777" w:rsidR="00224807" w:rsidRDefault="0022480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Aktívne po</w:t>
            </w:r>
            <w:r w:rsidR="00060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čúva hudobné skladby pre deti, piesne a spev učiteľky. </w:t>
            </w:r>
          </w:p>
          <w:p w14:paraId="4440C76D" w14:textId="77777777" w:rsidR="000605A4" w:rsidRPr="00D86B9B" w:rsidRDefault="000605A4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86B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Hudobno-pohybové činnosti</w:t>
            </w:r>
          </w:p>
          <w:p w14:paraId="3BB463C0" w14:textId="53989A31" w:rsidR="000605A4" w:rsidRPr="00224807" w:rsidRDefault="000605A4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Využíva tanečné prvky v jednoduchých </w:t>
            </w:r>
            <w:r w:rsidR="00D86B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choreografiách. Vyjadruje zážitky z počúvanej hudby verbálne, pohybom alebo inými umeleckými výrazovými prostriedkami </w:t>
            </w:r>
          </w:p>
        </w:tc>
      </w:tr>
      <w:tr w:rsidR="00CA393E" w14:paraId="69B8B3F9" w14:textId="77777777" w:rsidTr="0073508B">
        <w:trPr>
          <w:trHeight w:val="921"/>
          <w:jc w:val="center"/>
        </w:trPr>
        <w:tc>
          <w:tcPr>
            <w:tcW w:w="2338" w:type="dxa"/>
            <w:vMerge/>
            <w:shd w:val="clear" w:color="auto" w:fill="C2D69B" w:themeFill="accent3" w:themeFillTint="99"/>
            <w:vAlign w:val="center"/>
          </w:tcPr>
          <w:p w14:paraId="12C2C2F4" w14:textId="77777777" w:rsidR="00CA393E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54BDB2F3" w14:textId="77777777" w:rsidR="00CA393E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3B5D7D00" w14:textId="1D6BA869" w:rsidR="006C5F64" w:rsidRDefault="006C5F64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Vystrihuje časti obrázkov.</w:t>
            </w:r>
          </w:p>
          <w:p w14:paraId="1D67538F" w14:textId="216E1411" w:rsidR="006C5F64" w:rsidRPr="006C5F64" w:rsidRDefault="006C5F64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Ovláda niekoľko techník maľovania.</w:t>
            </w:r>
          </w:p>
          <w:p w14:paraId="0C8709D8" w14:textId="77777777" w:rsidR="00CA393E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9156B9" w14:textId="77777777" w:rsidR="00CA393E" w:rsidRDefault="00CA393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192EB0" w14:paraId="080F4233" w14:textId="77777777" w:rsidTr="0073508B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6DDD3D35" w14:textId="77777777" w:rsidR="00192EB0" w:rsidRPr="00801EFB" w:rsidRDefault="00192EB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B820DB8" w14:textId="4C9CDDDB" w:rsidR="00F74AE3" w:rsidRPr="006C5F64" w:rsidRDefault="006C5F6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5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Zdravie a zdravý životný štýl</w:t>
            </w:r>
          </w:p>
          <w:p w14:paraId="1BB83B1C" w14:textId="32155442" w:rsidR="006C5F64" w:rsidRDefault="006C5F6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 správne držanie tela v stoji a v sede</w:t>
            </w:r>
          </w:p>
          <w:p w14:paraId="232143D3" w14:textId="663FE45F" w:rsidR="006C5F64" w:rsidRDefault="006C5F6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5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Hygiena a </w:t>
            </w:r>
            <w:proofErr w:type="spellStart"/>
            <w:r w:rsidRPr="006C5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sebaobslužné</w:t>
            </w:r>
            <w:proofErr w:type="spellEnd"/>
            <w:r w:rsidRPr="006C5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činnosti</w:t>
            </w:r>
          </w:p>
          <w:p w14:paraId="0C793062" w14:textId="6B452E2F" w:rsidR="006D1A3B" w:rsidRPr="006D1A3B" w:rsidRDefault="006D1A3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Aktívne sa zúčas</w:t>
            </w:r>
            <w:r w:rsidR="00C17B03">
              <w:rPr>
                <w:rFonts w:ascii="Times New Roman" w:hAnsi="Times New Roman" w:cs="Times New Roman"/>
                <w:sz w:val="24"/>
                <w:szCs w:val="24"/>
              </w:rPr>
              <w:t xml:space="preserve">tňuje na príprave stolovania. </w:t>
            </w:r>
          </w:p>
          <w:p w14:paraId="2755223D" w14:textId="77777777" w:rsidR="00192EB0" w:rsidRPr="000E460A" w:rsidRDefault="00BF4785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192E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192EB0" w14:paraId="4BCE46B1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4C6B4F4E" w14:textId="77777777" w:rsidR="00192EB0" w:rsidRDefault="00192EB0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192EB0" w14:paraId="287D4126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437AC898" w14:textId="77777777" w:rsidR="00192EB0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kniha želaní</w:t>
            </w:r>
          </w:p>
          <w:p w14:paraId="454BB243" w14:textId="17B6C1D6" w:rsidR="00450D1B" w:rsidRDefault="00450D1B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slovné a porovnávacie metódy – rozhovory o Vianociach u nás doma a v iných krajinách</w:t>
            </w:r>
          </w:p>
          <w:p w14:paraId="2B20279E" w14:textId="661FD04D" w:rsidR="00074275" w:rsidRDefault="0007427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ozdobovanie stromčeka, tvorba darčekov a vzájomné obdarúvanie sa</w:t>
            </w:r>
          </w:p>
          <w:p w14:paraId="586E5652" w14:textId="000B1C5C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bádateľské aktivity (historické) so zameraním na históriu a rôznorodosť slávenia sviatkov v rôznych krajinách, či rodinách</w:t>
            </w:r>
          </w:p>
          <w:p w14:paraId="1BF25F3C" w14:textId="3770AAB5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príprava vianočnej besiedky </w:t>
            </w:r>
          </w:p>
          <w:p w14:paraId="3C3C334D" w14:textId="77777777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pečenie medovníkov</w:t>
            </w:r>
          </w:p>
          <w:p w14:paraId="6C88D4C8" w14:textId="77777777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tvorivé dielne – zdobenie medovníkov</w:t>
            </w:r>
          </w:p>
          <w:p w14:paraId="5857E541" w14:textId="77777777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zdobenie interiéru</w:t>
            </w:r>
          </w:p>
          <w:p w14:paraId="3F02DE55" w14:textId="77777777" w:rsidR="00F72A65" w:rsidRDefault="00F72A65" w:rsidP="005E647F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hry na upevňovanie triedneho spoločenstva</w:t>
            </w:r>
          </w:p>
          <w:p w14:paraId="6C18360C" w14:textId="77777777" w:rsidR="00F72A65" w:rsidRPr="00F72A65" w:rsidRDefault="00F72A65" w:rsidP="005E647F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E5C06" w14:textId="77777777" w:rsidR="00192EB0" w:rsidRPr="007F1547" w:rsidRDefault="00192E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73EA52D6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8392917" w14:textId="77777777" w:rsidR="00192EB0" w:rsidRPr="007F1547" w:rsidRDefault="00192EB0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192EB0" w14:paraId="53307432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7F78C2C4" w14:textId="77777777" w:rsidR="00192EB0" w:rsidRPr="00DC365A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 nosič s tematikou vianočných piesní a kolied</w:t>
            </w:r>
          </w:p>
          <w:p w14:paraId="56D4D01D" w14:textId="77777777" w:rsidR="00DC365A" w:rsidRPr="00DC365A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suroviny na pečenie medovníkov, zmes na zdobenie </w:t>
            </w:r>
          </w:p>
          <w:p w14:paraId="3D40CC91" w14:textId="77777777" w:rsidR="00DC365A" w:rsidRPr="00DC365A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kostýmy na besiedku</w:t>
            </w:r>
          </w:p>
          <w:p w14:paraId="79F49CF5" w14:textId="77777777" w:rsidR="00DC365A" w:rsidRPr="00DC365A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vianočné ozdoby, vianočný stromček</w:t>
            </w:r>
          </w:p>
          <w:p w14:paraId="38364B61" w14:textId="77777777" w:rsidR="00DC365A" w:rsidRPr="00DC365A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adventný kalendár</w:t>
            </w:r>
          </w:p>
          <w:p w14:paraId="31DCE921" w14:textId="77777777" w:rsidR="00DC365A" w:rsidRPr="00074275" w:rsidRDefault="00DC365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listy</w:t>
            </w:r>
          </w:p>
          <w:p w14:paraId="445FB9BC" w14:textId="51131FE1" w:rsidR="00074275" w:rsidRPr="004723E2" w:rsidRDefault="00074275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videá a obrázky typické pre Vianoce – aj v iných krajinách</w:t>
            </w:r>
          </w:p>
          <w:p w14:paraId="02E85D0D" w14:textId="77777777" w:rsidR="00192EB0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4668D5" w14:textId="77777777" w:rsidR="00192EB0" w:rsidRPr="004723E2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192EB0" w14:paraId="179216A9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04E67138" w14:textId="77777777" w:rsidR="00192EB0" w:rsidRPr="00116C6D" w:rsidRDefault="00192EB0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Poznámky</w:t>
            </w:r>
          </w:p>
        </w:tc>
      </w:tr>
      <w:tr w:rsidR="00192EB0" w14:paraId="6574526B" w14:textId="77777777" w:rsidTr="0073508B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5A7C1667" w14:textId="77777777" w:rsidR="00192EB0" w:rsidRPr="00116C6D" w:rsidRDefault="00192EB0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Trvanie približne 3 týždne. </w:t>
            </w:r>
          </w:p>
        </w:tc>
      </w:tr>
    </w:tbl>
    <w:p w14:paraId="3A8ACD61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F5DB66" w14:textId="77777777" w:rsidR="00192EB0" w:rsidRDefault="00192EB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EEDE19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CB63A3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BA360A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7DE99" w14:textId="77777777" w:rsidR="00DC365A" w:rsidRDefault="00DC365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E35991" w14:textId="77777777" w:rsidR="00DC365A" w:rsidRDefault="00DC365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EFF32E" w14:textId="77777777" w:rsidR="00DC365A" w:rsidRDefault="00DC365A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510DF2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90B569" w14:textId="77777777" w:rsidR="00996072" w:rsidRDefault="0099607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5068A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B7DA0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712C45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6AD322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E975EF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82F05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A56D15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8849B8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2B123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24E72B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2297DF" w14:textId="77777777" w:rsidR="00074275" w:rsidRDefault="0007427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8C5556" w14:textId="7A12D58B" w:rsidR="00996072" w:rsidRPr="00826FFF" w:rsidRDefault="00826FFF" w:rsidP="00826FFF">
      <w:pPr>
        <w:jc w:val="center"/>
        <w:rPr>
          <w:rFonts w:ascii="Times New Roman" w:hAnsi="Times New Roman" w:cs="Times New Roman"/>
          <w:sz w:val="32"/>
          <w:szCs w:val="32"/>
        </w:rPr>
      </w:pPr>
      <w:r w:rsidRPr="00826FFF">
        <w:rPr>
          <w:rFonts w:ascii="Times New Roman" w:hAnsi="Times New Roman" w:cs="Times New Roman"/>
          <w:sz w:val="32"/>
          <w:szCs w:val="32"/>
        </w:rPr>
        <w:lastRenderedPageBreak/>
        <w:t xml:space="preserve">5. </w:t>
      </w:r>
      <w:r w:rsidR="003D7C23">
        <w:rPr>
          <w:rFonts w:ascii="Times New Roman" w:hAnsi="Times New Roman" w:cs="Times New Roman"/>
          <w:sz w:val="32"/>
          <w:szCs w:val="32"/>
        </w:rPr>
        <w:t>TAJOMSTVÁ PANI ZIMY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2068CB" w14:paraId="3233CB24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4B29610" w14:textId="77777777" w:rsidR="002068CB" w:rsidRPr="005E3254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2068CB" w14:paraId="3F943451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0804EA11" w14:textId="16477F93" w:rsidR="002068CB" w:rsidRDefault="00003E53" w:rsidP="005E64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Prepojenie predchádzajúceho obsahového celku s aktuálnym bude zároveň možnosťou spätne prežiť a spomínať na sviatky zimy, aby plynule doznievali pocity z týchto sviatočných dní.</w:t>
            </w:r>
            <w:r w:rsidRPr="00FF4B4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F4B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Zároveň budeme smerovať k porozumeniu a aplikácii poznatkov o skupenstvách a význame vody, s ktorou umožníme deťom robiť pokusy.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>Cieľom je charakterizovať zimné ročné obdobie, spájať ho so zimnými športovými činnosťami, so starostlivosťou o zvieratá a dodržiavať zásady ochrany zdravia. Vnímať a hodnotiť krásu tohto ročného obdobia aj v estetických výchovách.</w:t>
            </w:r>
            <w:r w:rsidR="00384EAB">
              <w:rPr>
                <w:rFonts w:ascii="Times New Roman" w:hAnsi="Times New Roman" w:cs="Times New Roman"/>
                <w:sz w:val="24"/>
                <w:szCs w:val="24"/>
              </w:rPr>
              <w:t xml:space="preserve"> Dávame im priestor na skúmanie a experimentovanie v práci s prírodným </w:t>
            </w:r>
            <w:r w:rsidR="00363E24">
              <w:rPr>
                <w:rFonts w:ascii="Times New Roman" w:hAnsi="Times New Roman" w:cs="Times New Roman"/>
                <w:sz w:val="24"/>
                <w:szCs w:val="24"/>
              </w:rPr>
              <w:t>materiálom</w:t>
            </w:r>
            <w:r w:rsidR="00384EAB">
              <w:rPr>
                <w:rFonts w:ascii="Times New Roman" w:hAnsi="Times New Roman" w:cs="Times New Roman"/>
                <w:sz w:val="24"/>
                <w:szCs w:val="24"/>
              </w:rPr>
              <w:t>, objavovaniu prírodných zákonitostí a</w:t>
            </w:r>
            <w:r w:rsidR="00660C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84EAB">
              <w:rPr>
                <w:rFonts w:ascii="Times New Roman" w:hAnsi="Times New Roman" w:cs="Times New Roman"/>
                <w:sz w:val="24"/>
                <w:szCs w:val="24"/>
              </w:rPr>
              <w:t>vedi</w:t>
            </w:r>
            <w:r w:rsidR="00660C9E">
              <w:rPr>
                <w:rFonts w:ascii="Times New Roman" w:hAnsi="Times New Roman" w:cs="Times New Roman"/>
                <w:sz w:val="24"/>
                <w:szCs w:val="24"/>
              </w:rPr>
              <w:t xml:space="preserve">eme deti k tvorbe záveru z pokusov, plynulému vyjadrovaniu svojich pocitov z experimentovania. Tvorbou ročného kalendára približujeme deťom nielen ročné </w:t>
            </w:r>
            <w:r w:rsidR="00363E24">
              <w:rPr>
                <w:rFonts w:ascii="Times New Roman" w:hAnsi="Times New Roman" w:cs="Times New Roman"/>
                <w:sz w:val="24"/>
                <w:szCs w:val="24"/>
              </w:rPr>
              <w:t>obdobia</w:t>
            </w:r>
            <w:r w:rsidR="00660C9E">
              <w:rPr>
                <w:rFonts w:ascii="Times New Roman" w:hAnsi="Times New Roman" w:cs="Times New Roman"/>
                <w:sz w:val="24"/>
                <w:szCs w:val="24"/>
              </w:rPr>
              <w:t xml:space="preserve">, ale aj jednotlivé časové úseky ako je deň, týždeň a mesiac a rozvíjame tak u detí orientáciou v čase. </w:t>
            </w:r>
          </w:p>
        </w:tc>
      </w:tr>
      <w:tr w:rsidR="002068CB" w14:paraId="4757C375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33A7CC5C" w14:textId="77777777" w:rsidR="002068CB" w:rsidRPr="005E3254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2068CB" w14:paraId="493ADB43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0CF237C6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36ABD96F" w14:textId="41269ACD" w:rsidR="00363E24" w:rsidRDefault="00363E24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3E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Znalosť žánrov a jazykových prostriedkov písanej reči</w:t>
            </w:r>
          </w:p>
          <w:p w14:paraId="7D6ED02E" w14:textId="16B534D2" w:rsidR="00363E24" w:rsidRDefault="00363E24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Vníma a vie primerane vysvetliť rozdiel medzi poéziou (básničkou) a prozaickými žánrami</w:t>
            </w:r>
            <w:r w:rsidR="004252C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14:paraId="73D97A7D" w14:textId="01EFB30B" w:rsidR="004252CE" w:rsidRPr="00363E24" w:rsidRDefault="004252CE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Vie primerane vysvetliť rozdiel medzi fikciou a skutočnými príbehmi zo života.</w:t>
            </w:r>
          </w:p>
          <w:p w14:paraId="4352595B" w14:textId="24499A29" w:rsidR="002068CB" w:rsidRPr="007E158F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voliteľné učiteľkou. </w:t>
            </w:r>
          </w:p>
        </w:tc>
      </w:tr>
      <w:tr w:rsidR="002068CB" w14:paraId="1D242E97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71FA860F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2EB9C3D0" w14:textId="08722C69" w:rsidR="00902C5C" w:rsidRPr="004631BF" w:rsidRDefault="00902C5C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631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 meranie</w:t>
            </w:r>
          </w:p>
          <w:p w14:paraId="10A844D0" w14:textId="7C02C4D4" w:rsidR="00902C5C" w:rsidRDefault="00902C5C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 základe pokynov daných pomocou symbolov </w:t>
            </w:r>
            <w:r w:rsidR="00E821CA">
              <w:rPr>
                <w:rFonts w:ascii="Times New Roman" w:hAnsi="Times New Roman" w:cs="Times New Roman"/>
                <w:iCs/>
                <w:sz w:val="24"/>
                <w:szCs w:val="24"/>
              </w:rPr>
              <w:t>←↑→↓</w:t>
            </w:r>
            <w:r w:rsidR="00C457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(alebo pomocou iných dohodnutých symbolov pre pohyb v štvorcovej sieti) sa dokáže pohybovať a plánovať (až do 4 krokov) pohyb v štvorcovej sieti. </w:t>
            </w:r>
          </w:p>
          <w:p w14:paraId="435FD7B6" w14:textId="1F8D1728" w:rsidR="00C45755" w:rsidRDefault="00C45755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631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Práca s</w:t>
            </w:r>
            <w:r w:rsidR="004631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4631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informáciami</w:t>
            </w:r>
          </w:p>
          <w:p w14:paraId="054B8FBA" w14:textId="4C37823D" w:rsidR="004631BF" w:rsidRPr="004631BF" w:rsidRDefault="004631BF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 práci s digitálnou pomôckou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Beebot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ktorá stimuluje pravouhlý pohyb v</w:t>
            </w:r>
            <w:r w:rsidR="00B10176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štvorco</w:t>
            </w:r>
            <w:r w:rsidR="00B10176">
              <w:rPr>
                <w:rFonts w:ascii="Times New Roman" w:hAnsi="Times New Roman" w:cs="Times New Roman"/>
                <w:iCs/>
                <w:sz w:val="24"/>
                <w:szCs w:val="24"/>
              </w:rPr>
              <w:t>vej sieti (po štvorčekoch aj po vrcholoch), vie pomocou tlačidiel prejsť určenú trasu a to aj s prekážkami, pri tom zbiera a ukladá určené predmety, dodržiava správne poradie činností. Naraz dokáže naplánovať až 4 kroky takejto cesty,</w:t>
            </w:r>
          </w:p>
          <w:p w14:paraId="32F5DCCB" w14:textId="03715AEC" w:rsidR="002068CB" w:rsidRDefault="00C0600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068CB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 w:rsidR="002068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40D36FC7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101C1E57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21C4AE06" w14:textId="387DB98D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10176" w:rsidRPr="00B10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Prírodné javy</w:t>
            </w:r>
          </w:p>
          <w:p w14:paraId="33A18DC0" w14:textId="16EFEE99" w:rsidR="00B10176" w:rsidRDefault="00105D6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Opíše vybrané prírodné javy a podmienky zmeny ich fungovania na základe vlastného pozorovania a skúmania (svetlo a tiene, teplo a</w:t>
            </w:r>
            <w:r w:rsidR="006B2F4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horenie</w:t>
            </w:r>
            <w:r w:rsidR="006B2F44">
              <w:rPr>
                <w:rFonts w:ascii="Times New Roman" w:hAnsi="Times New Roman" w:cs="Times New Roman"/>
                <w:sz w:val="24"/>
                <w:szCs w:val="24"/>
              </w:rPr>
              <w:t>, topenie a tuhnutie, vyparovanie, rozpúšťanie, zvuk, sila a pohyb).</w:t>
            </w:r>
          </w:p>
          <w:p w14:paraId="79855A88" w14:textId="497E1B4E" w:rsidR="006B2F44" w:rsidRDefault="006B2F4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Neživá príroda</w:t>
            </w:r>
          </w:p>
          <w:p w14:paraId="0B1E1D01" w14:textId="2A595C26" w:rsidR="006B2F44" w:rsidRPr="006B2F44" w:rsidRDefault="006B2F4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Uvedie príklady javov, v ktorých je možné vnímať prítomnosť vzduchu</w:t>
            </w:r>
          </w:p>
          <w:p w14:paraId="7C55B9DD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84386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35277C41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0A740821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2345199" w14:textId="6030A8C9" w:rsidR="00B921E1" w:rsidRPr="00141FE0" w:rsidRDefault="00B921E1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1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Orientácia v čase</w:t>
            </w:r>
          </w:p>
          <w:p w14:paraId="63A39B72" w14:textId="3B40CF2A" w:rsidR="00003E53" w:rsidRDefault="00003E5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</w:t>
            </w:r>
            <w:r w:rsidR="00AA09F8">
              <w:rPr>
                <w:rFonts w:ascii="Times New Roman" w:hAnsi="Times New Roman" w:cs="Times New Roman"/>
                <w:sz w:val="24"/>
                <w:szCs w:val="24"/>
              </w:rPr>
              <w:t>ročné obdobie, prípadne aj mesiac svojho narodenia.</w:t>
            </w:r>
          </w:p>
          <w:p w14:paraId="1818EA2E" w14:textId="0AF52D07" w:rsidR="00AA09F8" w:rsidRDefault="00AA09F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Orientuje sa na elementárnej úrovni v časových intervaloch dňa, týždňa, mesiaca a</w:t>
            </w:r>
            <w:r w:rsidR="00141F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</w:p>
          <w:p w14:paraId="4F4B7799" w14:textId="5A54CE0A" w:rsidR="00141FE0" w:rsidRPr="00266488" w:rsidRDefault="00141FE0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6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Ľudské vlastnosti a emócie</w:t>
            </w:r>
          </w:p>
          <w:p w14:paraId="7ECB341C" w14:textId="3E70E213" w:rsidR="00141FE0" w:rsidRDefault="00141FE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Identifikuje pozitívne ľudské vlastnosti</w:t>
            </w:r>
          </w:p>
          <w:p w14:paraId="3D6BA1BA" w14:textId="454F278F" w:rsidR="00141FE0" w:rsidRDefault="00141FE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Identifikuje negatívne ľudské vlastnosti</w:t>
            </w:r>
          </w:p>
          <w:p w14:paraId="168F5F99" w14:textId="77777777" w:rsidR="00003E53" w:rsidRPr="00003E53" w:rsidRDefault="00003E5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33BBD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2068CB" w14:paraId="57BC3756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46D6A51A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3388A7F8" w14:textId="1C99B999" w:rsidR="00003E53" w:rsidRDefault="00266488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Užívateľské zručnosti</w:t>
            </w:r>
            <w:r w:rsidR="00515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3BF153" w14:textId="68042F24" w:rsidR="00515546" w:rsidRPr="00515546" w:rsidRDefault="0026648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Používa predmety dennej potreby v domácnosti a aj elementárne pracovné nástroje v dielni. </w:t>
            </w:r>
          </w:p>
          <w:p w14:paraId="6BA5EE84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2068CB" w14:paraId="7F1D178C" w14:textId="77777777" w:rsidTr="00E82304">
        <w:trPr>
          <w:trHeight w:val="921"/>
          <w:jc w:val="center"/>
        </w:trPr>
        <w:tc>
          <w:tcPr>
            <w:tcW w:w="2338" w:type="dxa"/>
            <w:vMerge w:val="restart"/>
            <w:shd w:val="clear" w:color="auto" w:fill="C2D69B" w:themeFill="accent3" w:themeFillTint="99"/>
            <w:vAlign w:val="center"/>
          </w:tcPr>
          <w:p w14:paraId="6AA3C1F8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27553E3B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0C412FEF" w14:textId="47FFA07B" w:rsidR="002068CB" w:rsidRDefault="0026648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Vyjadruje piesne, riekanky a hudobné skladby prostriedkami hudobnej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dramatiky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8F8804" w14:textId="00054DAD" w:rsidR="00266488" w:rsidRDefault="0026648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Spieva piesne a riekanky.</w:t>
            </w:r>
          </w:p>
          <w:p w14:paraId="3BD896C7" w14:textId="77777777" w:rsidR="002068CB" w:rsidRPr="002500B8" w:rsidRDefault="00221A58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2068CB" w14:paraId="1EF67DD5" w14:textId="77777777" w:rsidTr="00E82304">
        <w:trPr>
          <w:trHeight w:val="921"/>
          <w:jc w:val="center"/>
        </w:trPr>
        <w:tc>
          <w:tcPr>
            <w:tcW w:w="2338" w:type="dxa"/>
            <w:vMerge/>
            <w:shd w:val="clear" w:color="auto" w:fill="C2D69B" w:themeFill="accent3" w:themeFillTint="99"/>
            <w:vAlign w:val="center"/>
          </w:tcPr>
          <w:p w14:paraId="1A1D4C19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70FD26D5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131DAB43" w14:textId="3586F1B9" w:rsidR="00266488" w:rsidRDefault="00266488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Farbami vyjadruje pocity. </w:t>
            </w:r>
          </w:p>
          <w:p w14:paraId="722E18AB" w14:textId="26339553" w:rsidR="00266488" w:rsidRPr="00266488" w:rsidRDefault="00266488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Dopĺňa (spresňuje) neurčitý tvar. </w:t>
            </w:r>
          </w:p>
          <w:p w14:paraId="3AC7ABB8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1392E1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2068CB" w14:paraId="231188A8" w14:textId="77777777" w:rsidTr="00E82304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714621C7" w14:textId="77777777" w:rsidR="002068CB" w:rsidRPr="00801EF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24ADE09A" w14:textId="77777777" w:rsidR="00266488" w:rsidRDefault="00266488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Hygiena a 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sebaobslužné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  <w:p w14:paraId="0CEA3382" w14:textId="58441570" w:rsidR="000438A0" w:rsidRPr="000438A0" w:rsidRDefault="000438A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Ovláda základné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sebaobslužné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činnosti. </w:t>
            </w:r>
          </w:p>
          <w:p w14:paraId="14E151F3" w14:textId="5114255D" w:rsidR="002068CB" w:rsidRPr="000E460A" w:rsidRDefault="00B52393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2068CB" w14:paraId="0D566679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72B46367" w14:textId="77777777" w:rsidR="002068CB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2068CB" w14:paraId="409457C0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46A5F3C4" w14:textId="77777777" w:rsidR="002068CB" w:rsidRDefault="00854122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lyžiarsky, korčuliarsky kurz</w:t>
            </w:r>
          </w:p>
          <w:p w14:paraId="67858ECD" w14:textId="77777777" w:rsidR="00854122" w:rsidRDefault="00854122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hry so snehom</w:t>
            </w:r>
          </w:p>
          <w:p w14:paraId="09C43E32" w14:textId="77777777" w:rsidR="00854122" w:rsidRDefault="00854122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bádateľské aktivity – napr. pozorovanie procesov premien skupenstva vody</w:t>
            </w:r>
          </w:p>
          <w:p w14:paraId="4892B0F9" w14:textId="77777777" w:rsidR="00854122" w:rsidRDefault="00854122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kĺzanie na snehu</w:t>
            </w:r>
          </w:p>
          <w:p w14:paraId="3E9C0BC3" w14:textId="104C01CF" w:rsidR="00854122" w:rsidRDefault="00854122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starostlivosť o</w:t>
            </w:r>
            <w:r w:rsidR="00D62F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vtáky</w:t>
            </w:r>
          </w:p>
          <w:p w14:paraId="12ED6138" w14:textId="401016EA" w:rsidR="00D62F26" w:rsidRDefault="00D62F26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kalendára</w:t>
            </w:r>
          </w:p>
          <w:p w14:paraId="2E7B86A7" w14:textId="60D1AE63" w:rsidR="00D62F26" w:rsidRDefault="00D62F26" w:rsidP="005E647F">
            <w:pPr>
              <w:pStyle w:val="Odsekzoznamu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hranie rolí</w:t>
            </w:r>
          </w:p>
          <w:p w14:paraId="037C0060" w14:textId="77777777" w:rsidR="00854122" w:rsidRPr="00854122" w:rsidRDefault="00854122" w:rsidP="005E647F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70FC2" w14:textId="77777777" w:rsidR="002068CB" w:rsidRPr="007F154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45596984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15F7252A" w14:textId="77777777" w:rsidR="002068CB" w:rsidRPr="007F1547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2068CB" w14:paraId="47AC4B5C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1231BBB5" w14:textId="77777777" w:rsidR="002068CB" w:rsidRPr="00854122" w:rsidRDefault="0085412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encyklopédia o zvieratách</w:t>
            </w:r>
          </w:p>
          <w:p w14:paraId="18FABE90" w14:textId="77777777" w:rsidR="00854122" w:rsidRPr="00854122" w:rsidRDefault="0085412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krmivo pre vtáky</w:t>
            </w:r>
          </w:p>
          <w:p w14:paraId="666D4971" w14:textId="77777777" w:rsidR="00854122" w:rsidRPr="00854122" w:rsidRDefault="0085412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rekvizity</w:t>
            </w:r>
          </w:p>
          <w:p w14:paraId="09A7578F" w14:textId="77777777" w:rsidR="00854122" w:rsidRPr="00D62F26" w:rsidRDefault="0085412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lekárnička</w:t>
            </w:r>
          </w:p>
          <w:p w14:paraId="37D838A4" w14:textId="45B877ED" w:rsidR="00D62F26" w:rsidRPr="00D62F26" w:rsidRDefault="00D62F26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maľované čítanie</w:t>
            </w:r>
          </w:p>
          <w:p w14:paraId="628E4659" w14:textId="59002687" w:rsidR="00D62F26" w:rsidRPr="00EF1CC2" w:rsidRDefault="00EF1CC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a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listy</w:t>
            </w:r>
          </w:p>
          <w:p w14:paraId="3947E7E4" w14:textId="15D13FA6" w:rsidR="00EF1CC2" w:rsidRPr="004723E2" w:rsidRDefault="003A0B62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pohybovo-relaxačné cvič</w:t>
            </w:r>
            <w:r w:rsidR="003B59EB">
              <w:rPr>
                <w:rFonts w:ascii="Times New Roman" w:hAnsi="Times New Roman" w:cs="Times New Roman"/>
                <w:sz w:val="24"/>
                <w:szCs w:val="24"/>
              </w:rPr>
              <w:t xml:space="preserve">enia </w:t>
            </w:r>
          </w:p>
          <w:p w14:paraId="73D6C4D0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4964CA" w14:textId="77777777" w:rsidR="002068CB" w:rsidRPr="004723E2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577F0BCB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37D3E82E" w14:textId="77777777" w:rsidR="002068CB" w:rsidRPr="00116C6D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2068CB" w14:paraId="1BDABEEE" w14:textId="77777777" w:rsidTr="00E82304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FF457D8" w14:textId="048498C0" w:rsidR="002068CB" w:rsidRPr="00116C6D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Trvanie približne</w:t>
            </w:r>
            <w:r w:rsidR="009433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týždne. </w:t>
            </w:r>
          </w:p>
        </w:tc>
      </w:tr>
    </w:tbl>
    <w:p w14:paraId="0605ECDD" w14:textId="77777777" w:rsidR="004F7189" w:rsidRDefault="004F7189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4376AF" w14:textId="77777777" w:rsidR="009433DF" w:rsidRDefault="009433D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5C81C6" w14:textId="3FB39122" w:rsidR="00996072" w:rsidRPr="00826FFF" w:rsidRDefault="00826FFF" w:rsidP="00826FFF">
      <w:pPr>
        <w:jc w:val="center"/>
        <w:rPr>
          <w:rFonts w:ascii="Times New Roman" w:hAnsi="Times New Roman" w:cs="Times New Roman"/>
          <w:sz w:val="32"/>
          <w:szCs w:val="32"/>
        </w:rPr>
      </w:pPr>
      <w:r w:rsidRPr="00826FFF">
        <w:rPr>
          <w:rFonts w:ascii="Times New Roman" w:hAnsi="Times New Roman" w:cs="Times New Roman"/>
          <w:sz w:val="32"/>
          <w:szCs w:val="32"/>
        </w:rPr>
        <w:lastRenderedPageBreak/>
        <w:t xml:space="preserve">6. ČAS RADOSTI </w:t>
      </w:r>
      <w:r w:rsidR="00BC377B">
        <w:rPr>
          <w:rFonts w:ascii="Times New Roman" w:hAnsi="Times New Roman" w:cs="Times New Roman"/>
          <w:sz w:val="32"/>
          <w:szCs w:val="32"/>
        </w:rPr>
        <w:t>ZVEDAVOSTI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2068CB" w14:paraId="26A3A37A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73EB5833" w14:textId="77777777" w:rsidR="002068CB" w:rsidRPr="005E3254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2068CB" w14:paraId="5249C4BA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6EC3380A" w14:textId="3D8F0F08" w:rsidR="002068CB" w:rsidRDefault="008005F3" w:rsidP="005E64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 xml:space="preserve">V rámci tejto témy chceme rozvíjať  divadelné zručnosti detí, za pomoci masiek i bez nich. Viesť deti k tomu, aby sa vedeli vžiť do inej role, dobrej i zlej. Rozvíjať u detí národné povedomie kultúrnym dedičstvom - Fašiangy, Morena, Pochovávanie basy a zúčastňovať sa prípravy karnevalu svojimi výtvarnými výrazovými prostriedkami, tanečnými, hudobno-dramatickými hrami a prehlbovať medziľudské vzťahy.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Obsahový celok sa zameriava na prežívanie radosti, uspokojenia z umeleckej činnosti a spoločne vytvorených a zdieľaných produktov. </w:t>
            </w:r>
            <w:r w:rsidR="00AF567E">
              <w:rPr>
                <w:rFonts w:ascii="Times New Roman" w:hAnsi="Times New Roman" w:cs="Times New Roman"/>
                <w:sz w:val="24"/>
                <w:szCs w:val="24"/>
              </w:rPr>
              <w:t xml:space="preserve">V tomto obsahovom celku </w:t>
            </w:r>
            <w:r w:rsidR="00B9415E">
              <w:rPr>
                <w:rFonts w:ascii="Times New Roman" w:hAnsi="Times New Roman" w:cs="Times New Roman"/>
                <w:sz w:val="24"/>
                <w:szCs w:val="24"/>
              </w:rPr>
              <w:t xml:space="preserve">spoznávame dopravné prostriedky. 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>Pozorovaním</w:t>
            </w:r>
            <w:r w:rsidR="00B9415E">
              <w:rPr>
                <w:rFonts w:ascii="Times New Roman" w:hAnsi="Times New Roman" w:cs="Times New Roman"/>
                <w:sz w:val="24"/>
                <w:szCs w:val="24"/>
              </w:rPr>
              <w:t xml:space="preserve"> predmetov dennej potreby spoznávajú deti, na čo predmety slúžia, priblížením tradičných profesi</w:t>
            </w:r>
            <w:r w:rsidR="00E548CC">
              <w:rPr>
                <w:rFonts w:ascii="Times New Roman" w:hAnsi="Times New Roman" w:cs="Times New Roman"/>
                <w:sz w:val="24"/>
                <w:szCs w:val="24"/>
              </w:rPr>
              <w:t>í a remesiel, hlavne z histórie nášho regiónu, a to nielen obrazovým materiálom či digitálnou podobou</w:t>
            </w:r>
            <w:r w:rsidR="0051399D">
              <w:rPr>
                <w:rFonts w:ascii="Times New Roman" w:hAnsi="Times New Roman" w:cs="Times New Roman"/>
                <w:sz w:val="24"/>
                <w:szCs w:val="24"/>
              </w:rPr>
              <w:t xml:space="preserve"> a tiež rozhovormi s rodákmi obce Priechod, ktorí sa venovali napr. prútikárstvu, 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>hrnčiarstvu</w:t>
            </w:r>
            <w:r w:rsidR="0051399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AA45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1399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A4506">
              <w:rPr>
                <w:rFonts w:ascii="Times New Roman" w:hAnsi="Times New Roman" w:cs="Times New Roman"/>
                <w:sz w:val="24"/>
                <w:szCs w:val="24"/>
              </w:rPr>
              <w:t>. pre obec typickými remeslami. Ven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A4506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A4506">
              <w:rPr>
                <w:rFonts w:ascii="Times New Roman" w:hAnsi="Times New Roman" w:cs="Times New Roman"/>
                <w:sz w:val="24"/>
                <w:szCs w:val="24"/>
              </w:rPr>
              <w:t>me sa však aj profesiám tu a dnes, vedi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A4506">
              <w:rPr>
                <w:rFonts w:ascii="Times New Roman" w:hAnsi="Times New Roman" w:cs="Times New Roman"/>
                <w:sz w:val="24"/>
                <w:szCs w:val="24"/>
              </w:rPr>
              <w:t>me deti k opisu profesi</w:t>
            </w:r>
            <w:r w:rsidR="00F06E45">
              <w:rPr>
                <w:rFonts w:ascii="Times New Roman" w:hAnsi="Times New Roman" w:cs="Times New Roman"/>
                <w:sz w:val="24"/>
                <w:szCs w:val="24"/>
              </w:rPr>
              <w:t xml:space="preserve">í svojich rodičov či už kresbou, slovne alebo pantomímou a zároveň spájame tému aj so zvedavosťou detí ohľadom moderných nástroj a náradí, rozvíjame technické myslenia a zručnosti detí. </w:t>
            </w:r>
          </w:p>
        </w:tc>
      </w:tr>
      <w:tr w:rsidR="002068CB" w14:paraId="54AE87C7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730CFF64" w14:textId="77777777" w:rsidR="002068CB" w:rsidRPr="005E3254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2068CB" w14:paraId="0E5E1CC4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469BBF39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3AA0CB8D" w14:textId="77777777" w:rsidR="002068CB" w:rsidRDefault="00F06E45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6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Hovorená reč</w:t>
            </w:r>
          </w:p>
          <w:p w14:paraId="6CAE5133" w14:textId="77777777" w:rsidR="00F06E45" w:rsidRDefault="00F06E45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Používanie jazyka prispôsobuje sociálnym situáciám a</w:t>
            </w:r>
            <w:r w:rsidR="00441300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vzťahom</w:t>
            </w:r>
            <w:r w:rsidR="0044130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12700CAD" w14:textId="77777777" w:rsidR="00441300" w:rsidRPr="00E75D79" w:rsidRDefault="00441300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75D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5910C086" w14:textId="77777777" w:rsidR="00441300" w:rsidRDefault="0044130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Rozumie spisovnej podobe jazyka</w:t>
            </w:r>
          </w:p>
          <w:p w14:paraId="7AD1D83A" w14:textId="77777777" w:rsidR="00441300" w:rsidRDefault="0044130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Odpovedá na otázky vyplývajúce z textu (napr. udalostí, deja, faktov, informácií a</w:t>
            </w:r>
            <w:r w:rsidR="00E75D79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</w:t>
            </w:r>
            <w:r w:rsidR="00E75D79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14:paraId="6003D70E" w14:textId="224AFAC8" w:rsidR="00E75D79" w:rsidRPr="00F06E45" w:rsidRDefault="00E75D79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Kreslí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prvky vyžadujúce pohyby dlane a prstov.</w:t>
            </w:r>
          </w:p>
        </w:tc>
      </w:tr>
      <w:tr w:rsidR="002068CB" w14:paraId="3F3E9B3F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4B82352A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D3E5B4E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BFC435" w14:textId="42E1293F" w:rsidR="002068CB" w:rsidRPr="00C07162" w:rsidRDefault="007B2BCE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071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Práca s informáciami</w:t>
            </w:r>
          </w:p>
          <w:p w14:paraId="4EA6D8ED" w14:textId="77777777" w:rsidR="007B2BCE" w:rsidRDefault="007B2BCE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Uvedomuje si </w:t>
            </w:r>
            <w:r w:rsidR="001A4A65">
              <w:rPr>
                <w:rFonts w:ascii="Times New Roman" w:hAnsi="Times New Roman" w:cs="Times New Roman"/>
                <w:iCs/>
                <w:sz w:val="24"/>
                <w:szCs w:val="24"/>
              </w:rPr>
              <w:t>existenciu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A4A65">
              <w:rPr>
                <w:rFonts w:ascii="Times New Roman" w:hAnsi="Times New Roman" w:cs="Times New Roman"/>
                <w:iCs/>
                <w:sz w:val="24"/>
                <w:szCs w:val="24"/>
              </w:rPr>
              <w:t>masmédií (vie identifikovať, že niečo počul v televízií, v rádiu, že existujú časopisy)</w:t>
            </w:r>
            <w:r w:rsidR="00C0716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486D574A" w14:textId="00BFE7AF" w:rsidR="00C07162" w:rsidRPr="00C07162" w:rsidRDefault="00C07162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071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 meranie</w:t>
            </w:r>
          </w:p>
          <w:p w14:paraId="178109EB" w14:textId="77777777" w:rsidR="00C07162" w:rsidRDefault="00C07162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Postaví stavbu z primeraného množstvo (do 10) stavebnicových dielcov podľa predlohy, podľa pokynov, na danú tému. </w:t>
            </w:r>
          </w:p>
          <w:p w14:paraId="05FDD769" w14:textId="77777777" w:rsidR="00C07162" w:rsidRPr="00AC36CB" w:rsidRDefault="00C07162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C36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Logika</w:t>
            </w:r>
          </w:p>
          <w:p w14:paraId="3C41B161" w14:textId="6CF3A3FE" w:rsidR="00C07162" w:rsidRPr="00E75D79" w:rsidRDefault="009B069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Rozhodne, či daný objekt má/</w:t>
            </w:r>
            <w:r w:rsidR="00AC36C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nemá danú vlastnosť. </w:t>
            </w:r>
          </w:p>
        </w:tc>
      </w:tr>
      <w:tr w:rsidR="002068CB" w14:paraId="09DDCF43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FD6A4E3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488092F9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7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Vnímanie prírody </w:t>
            </w:r>
          </w:p>
          <w:p w14:paraId="079333A0" w14:textId="77777777" w:rsidR="00BF4785" w:rsidRPr="00BF4785" w:rsidRDefault="00BF4785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Odlišuje živé od neživých súčastí prírody. </w:t>
            </w:r>
          </w:p>
          <w:p w14:paraId="35303A72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FF88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1499D756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1D65026D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770923E4" w14:textId="49B94B24" w:rsidR="00AC36CB" w:rsidRPr="00AC36CB" w:rsidRDefault="00AC36CB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Ľudské vlastnosti a emócie</w:t>
            </w:r>
          </w:p>
          <w:p w14:paraId="56002952" w14:textId="3F9899EA" w:rsidR="00AC36CB" w:rsidRDefault="00AC36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Spolupracuje v skupinovej činnosti na základe osobnostných predpokladov. </w:t>
            </w:r>
          </w:p>
          <w:p w14:paraId="6B722246" w14:textId="59E74933" w:rsidR="00AC36CB" w:rsidRPr="00AC36CB" w:rsidRDefault="00AC36CB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68CB" w14:paraId="4076ACDA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6CE6B41D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6998AD60" w14:textId="77777777" w:rsidR="002F7928" w:rsidRDefault="004819B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Materiály a ich vlastnosti</w:t>
            </w:r>
          </w:p>
          <w:p w14:paraId="21402AFF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Opisuje predmety a ich rôzne vlastnosti. </w:t>
            </w:r>
          </w:p>
          <w:p w14:paraId="35BE3A6D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Remeslá a profesie </w:t>
            </w:r>
          </w:p>
          <w:p w14:paraId="5DD42D81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základnú pracovnú náplň vybraných profesií (napr. lekár, šofér, učiteľ, policajt). </w:t>
            </w:r>
          </w:p>
          <w:p w14:paraId="510A4657" w14:textId="10DE319B" w:rsidR="00824C65" w:rsidRDefault="00824C65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Pozná niektoré tradičné remeslá (napr. tehliarstvo, hrnčiarstvo, tkáčstvo, prútikárstvo). </w:t>
            </w:r>
          </w:p>
          <w:p w14:paraId="2FE299C3" w14:textId="77777777" w:rsidR="004819B2" w:rsidRP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196E6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voliteľné učiteľkou. </w:t>
            </w:r>
          </w:p>
        </w:tc>
      </w:tr>
      <w:tr w:rsidR="002068CB" w14:paraId="128D59D5" w14:textId="77777777" w:rsidTr="003149CD">
        <w:trPr>
          <w:trHeight w:val="921"/>
          <w:jc w:val="center"/>
        </w:trPr>
        <w:tc>
          <w:tcPr>
            <w:tcW w:w="2338" w:type="dxa"/>
            <w:vMerge w:val="restart"/>
            <w:shd w:val="clear" w:color="auto" w:fill="C2D69B" w:themeFill="accent3" w:themeFillTint="99"/>
            <w:vAlign w:val="center"/>
          </w:tcPr>
          <w:p w14:paraId="23D202FC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4AC94494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2658C319" w14:textId="77777777" w:rsidR="002068CB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Využíva hudobné nástroje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Orffovho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inštrumentára na vyjadrenie charakteru, nálady piesne či skladby. </w:t>
            </w:r>
          </w:p>
          <w:p w14:paraId="36416E0C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Aktívne počúva hudobné skladby pre deti, piesne a spev učiteľky. </w:t>
            </w:r>
          </w:p>
          <w:p w14:paraId="0727A5A5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Vyjadruje zážitky z počúvanej hudby verbálne, pohybom alebo inými umeleckými výrazovými prostriedkami. </w:t>
            </w:r>
          </w:p>
          <w:p w14:paraId="170A51E8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Vyjadrí charakter piesní a hudby prirodzeným kultivovaným pohybom. </w:t>
            </w:r>
          </w:p>
          <w:p w14:paraId="01F4F625" w14:textId="77777777" w:rsid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39A25" w14:textId="77777777" w:rsidR="002068CB" w:rsidRPr="002500B8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2068CB" w14:paraId="249D39B3" w14:textId="77777777" w:rsidTr="003149CD">
        <w:trPr>
          <w:trHeight w:val="921"/>
          <w:jc w:val="center"/>
        </w:trPr>
        <w:tc>
          <w:tcPr>
            <w:tcW w:w="2338" w:type="dxa"/>
            <w:vMerge/>
            <w:shd w:val="clear" w:color="auto" w:fill="C2D69B" w:themeFill="accent3" w:themeFillTint="99"/>
            <w:vAlign w:val="center"/>
          </w:tcPr>
          <w:p w14:paraId="53BC096F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6FC2C4FB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4628B18D" w14:textId="77777777" w:rsidR="00473033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Skladá, spája z rôznych materiálov priestorovú zostavu, pomenuje ju.</w:t>
            </w:r>
          </w:p>
          <w:p w14:paraId="1E0BD356" w14:textId="5685166A" w:rsidR="002068CB" w:rsidRDefault="0047303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Kreslí postavu</w:t>
            </w:r>
            <w:r w:rsidR="00A11A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1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B75159" w14:textId="77777777" w:rsidR="004819B2" w:rsidRPr="004819B2" w:rsidRDefault="004819B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8ABA3" w14:textId="77777777" w:rsidR="002068CB" w:rsidRDefault="004819B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2068CB" w14:paraId="4D932D9A" w14:textId="77777777" w:rsidTr="003149CD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3EBB4552" w14:textId="77777777" w:rsidR="002068CB" w:rsidRPr="00801EF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6844815" w14:textId="2C5753DE" w:rsidR="00A11AA8" w:rsidRPr="00A11AA8" w:rsidRDefault="00A11AA8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Pohyb a telesná zdatnosť</w:t>
            </w:r>
          </w:p>
          <w:p w14:paraId="315F3B99" w14:textId="294104DF" w:rsidR="002068CB" w:rsidRDefault="00A11AA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Ovláda rôzne techniky lezenia, plazenia a preliezania</w:t>
            </w:r>
            <w:r w:rsidR="00F75D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D7E2A22" w14:textId="77777777" w:rsidR="00F75D14" w:rsidRDefault="00F75D1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3341D" w14:textId="77777777" w:rsidR="002068CB" w:rsidRPr="000E460A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2068CB" w14:paraId="70BA385A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22494A75" w14:textId="77777777" w:rsidR="002068CB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2068CB" w14:paraId="4ECE58F2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1E7D978" w14:textId="0720465E" w:rsidR="00967A63" w:rsidRDefault="00967A63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praktické činnosti- výzdoba triedy na karneval, tvorba masiek</w:t>
            </w:r>
          </w:p>
          <w:p w14:paraId="13590B32" w14:textId="60486729" w:rsidR="00967A63" w:rsidRDefault="00967A63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umelecké vyjadrenia, pohybové a tanečné aktivity – aktívne počúvanie hudby a vyjadrovanie pocitov z hudby pohybom</w:t>
            </w:r>
          </w:p>
          <w:p w14:paraId="035CBE21" w14:textId="05DA38BA" w:rsidR="00DA748C" w:rsidRDefault="00DA748C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názornej ukážky niektorých tradičných remesiel – rodákov z</w:t>
            </w:r>
            <w:r w:rsidR="00B22F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obce</w:t>
            </w:r>
          </w:p>
          <w:p w14:paraId="29135059" w14:textId="12AEA815" w:rsidR="00B22F7D" w:rsidRDefault="00B22F7D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diskusia s rodákmi z obce o</w:t>
            </w:r>
            <w:r w:rsidR="00180A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remeslách</w:t>
            </w:r>
          </w:p>
          <w:p w14:paraId="621C4004" w14:textId="0D397BAA" w:rsidR="00180A93" w:rsidRDefault="00180A93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hranie rolí, pantomíma</w:t>
            </w:r>
          </w:p>
          <w:p w14:paraId="38D22422" w14:textId="25938444" w:rsidR="00180A93" w:rsidRDefault="00180A93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praktickej skúsenosti – skúška niektorých moderných profesií – napr. kuchárka, upratovačka, učiteľka a i.</w:t>
            </w:r>
          </w:p>
          <w:p w14:paraId="7410F09D" w14:textId="77777777" w:rsidR="00F75D14" w:rsidRDefault="00163E4A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percepčné činnosti – počúvanie a estetické vnímanie rôznych žánrov hudby</w:t>
            </w:r>
          </w:p>
          <w:p w14:paraId="27A84FB9" w14:textId="688DEE71" w:rsidR="00FD0C4E" w:rsidRDefault="00FD0C4E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citovej inventarizácie – vyjadrovanie pocitov z návštevy divadla, galérie</w:t>
            </w:r>
          </w:p>
          <w:p w14:paraId="478FAABC" w14:textId="6D745488" w:rsidR="00163E4A" w:rsidRDefault="00163E4A" w:rsidP="005E647F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príprava na karneval</w:t>
            </w:r>
            <w:r w:rsidR="00FD0C4E">
              <w:rPr>
                <w:rFonts w:ascii="Times New Roman" w:hAnsi="Times New Roman" w:cs="Times New Roman"/>
                <w:sz w:val="24"/>
                <w:szCs w:val="24"/>
              </w:rPr>
              <w:t xml:space="preserve"> – fašiangový karneval</w:t>
            </w:r>
          </w:p>
          <w:p w14:paraId="6D95CCA1" w14:textId="77777777" w:rsidR="00163E4A" w:rsidRPr="00F75D14" w:rsidRDefault="00163E4A" w:rsidP="005E647F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830A1" w14:textId="77777777" w:rsidR="002068CB" w:rsidRPr="007F154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23421632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5D370831" w14:textId="77777777" w:rsidR="002068CB" w:rsidRPr="007F1547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2068CB" w14:paraId="0C2B7BE3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95A4033" w14:textId="77777777" w:rsidR="002068CB" w:rsidRPr="00163E4A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karnevalové masky</w:t>
            </w:r>
          </w:p>
          <w:p w14:paraId="565DBBAB" w14:textId="77777777" w:rsidR="00163E4A" w:rsidRPr="00163E4A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 nosič s hudobnými ukážkami rôznych hudobných žánrov</w:t>
            </w:r>
          </w:p>
          <w:p w14:paraId="64F57279" w14:textId="77777777" w:rsidR="00163E4A" w:rsidRPr="00163E4A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 nosič s detskými tanečnými nahrávkami</w:t>
            </w:r>
          </w:p>
          <w:p w14:paraId="3735869E" w14:textId="77777777" w:rsidR="00163E4A" w:rsidRPr="00163E4A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rekvizity</w:t>
            </w:r>
          </w:p>
          <w:p w14:paraId="1B7A1C24" w14:textId="77777777" w:rsidR="00163E4A" w:rsidRPr="00163E4A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exteriér MŠ (napr. návšteva galérie)</w:t>
            </w:r>
          </w:p>
          <w:p w14:paraId="36964228" w14:textId="77777777" w:rsidR="00163E4A" w:rsidRPr="00FD0C4E" w:rsidRDefault="00163E4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návšteva kultúrnych podujatí (napr. Bábkové divadlo na Rázcestí, múzeum, Štátna opera...)</w:t>
            </w:r>
          </w:p>
          <w:p w14:paraId="6535EF2F" w14:textId="2A8A6494" w:rsidR="00FD0C4E" w:rsidRPr="004723E2" w:rsidRDefault="00A7633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obrázky a zobrazenia rôznych historických aj súčasných remesiel a profesií</w:t>
            </w:r>
          </w:p>
          <w:p w14:paraId="3D74D166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591F9DD" w14:textId="77777777" w:rsidR="002068CB" w:rsidRPr="004723E2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Ostatné učebné zdroje sa neviažu na obsahový celok, sú využívané priebežne počas celého roka a sú uvedené samostatne na konci časti Obsahové celky s.</w:t>
            </w:r>
            <w:r w:rsidR="000467D7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5A8D5775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7B3C7CD1" w14:textId="77777777" w:rsidR="002068CB" w:rsidRPr="00116C6D" w:rsidRDefault="002068CB" w:rsidP="0082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Poznámky</w:t>
            </w:r>
          </w:p>
        </w:tc>
      </w:tr>
      <w:tr w:rsidR="002068CB" w14:paraId="567BC141" w14:textId="77777777" w:rsidTr="003149CD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7B611551" w14:textId="77777777" w:rsidR="002068CB" w:rsidRPr="00116C6D" w:rsidRDefault="00163E4A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Trvanie približne 4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týždne. </w:t>
            </w:r>
          </w:p>
        </w:tc>
      </w:tr>
    </w:tbl>
    <w:p w14:paraId="64B1CC21" w14:textId="77777777" w:rsidR="00D8682F" w:rsidRDefault="00D8682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F0EEF3" w14:textId="77777777" w:rsidR="002068CB" w:rsidRDefault="002068CB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B9567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6F61F0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0D2601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7CAD5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D1863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8D3A9F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EC97F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54CE8D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84C0A7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DFA0CF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28EC62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013481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482EF2" w14:textId="77777777" w:rsidR="0036715D" w:rsidRDefault="0036715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56952D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12262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BBFB9B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838EB9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F7A96C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C710F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AACE5A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3E25BD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BA8BB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1DDA1" w14:textId="77777777" w:rsidR="00A76338" w:rsidRDefault="00A763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3E044F" w14:textId="4B6FCE96" w:rsidR="0036715D" w:rsidRPr="00F67CED" w:rsidRDefault="00F67CED" w:rsidP="00F67CED">
      <w:pPr>
        <w:jc w:val="center"/>
        <w:rPr>
          <w:rFonts w:ascii="Times New Roman" w:hAnsi="Times New Roman" w:cs="Times New Roman"/>
          <w:sz w:val="32"/>
          <w:szCs w:val="32"/>
        </w:rPr>
      </w:pPr>
      <w:r w:rsidRPr="00F67CED">
        <w:rPr>
          <w:rFonts w:ascii="Times New Roman" w:hAnsi="Times New Roman" w:cs="Times New Roman"/>
          <w:sz w:val="32"/>
          <w:szCs w:val="32"/>
        </w:rPr>
        <w:lastRenderedPageBreak/>
        <w:t xml:space="preserve">7. </w:t>
      </w:r>
      <w:r w:rsidR="00821897">
        <w:rPr>
          <w:rFonts w:ascii="Times New Roman" w:hAnsi="Times New Roman" w:cs="Times New Roman"/>
          <w:sz w:val="32"/>
          <w:szCs w:val="32"/>
        </w:rPr>
        <w:t>SVET OKOLO NÁS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38"/>
        <w:gridCol w:w="6874"/>
      </w:tblGrid>
      <w:tr w:rsidR="002068CB" w14:paraId="3DF3356E" w14:textId="77777777" w:rsidTr="00C015A9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6C38110E" w14:textId="77777777" w:rsidR="002068CB" w:rsidRPr="005E3254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2068CB" w14:paraId="0C140D52" w14:textId="77777777" w:rsidTr="000C70A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65593CE" w14:textId="4C6896AA" w:rsidR="002068CB" w:rsidRDefault="0036715D" w:rsidP="005E64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 tomto obsahovom celku sa zameriame na jarné zmeny v prírode a na domáce zvieratá. Prierezovou témou okrem environmentálnej je v tomto mesiaci hlavne výchova k tvorivosti, kde ide o to, aby sa položili najmä základy používania divergentného (rozbiehavého) myslenia prostredníctvom kladenia otvorených otázok a úloh divergentného charakteru umožňujúceho produkovať rozmanité riešenia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>Cieľom je rozvíjať u detí vzťah ku knihe, orientáciu v nej a správne zaobchádzanie. Štruktúru knihy vyjadriť v projekte - „Výroba knihy“. Zoznámiť sa s „čítaním kresleného príbehu“.</w:t>
            </w:r>
            <w:r w:rsidR="0078682C">
              <w:rPr>
                <w:rFonts w:ascii="Times New Roman" w:hAnsi="Times New Roman" w:cs="Times New Roman"/>
                <w:sz w:val="24"/>
                <w:szCs w:val="24"/>
              </w:rPr>
              <w:t xml:space="preserve"> Priblížiť deťom písanú reč, jej význam a dôležitosť v živote človeka. </w:t>
            </w:r>
            <w:r w:rsidR="00167BD4">
              <w:rPr>
                <w:rFonts w:ascii="Times New Roman" w:hAnsi="Times New Roman" w:cs="Times New Roman"/>
                <w:sz w:val="24"/>
                <w:szCs w:val="24"/>
              </w:rPr>
              <w:t xml:space="preserve">Venujeme pozornosť nielen </w:t>
            </w:r>
            <w:r w:rsidR="00905C92">
              <w:rPr>
                <w:rFonts w:ascii="Times New Roman" w:hAnsi="Times New Roman" w:cs="Times New Roman"/>
                <w:sz w:val="24"/>
                <w:szCs w:val="24"/>
              </w:rPr>
              <w:t>obalu</w:t>
            </w:r>
            <w:r w:rsidR="00167BD4">
              <w:rPr>
                <w:rFonts w:ascii="Times New Roman" w:hAnsi="Times New Roman" w:cs="Times New Roman"/>
                <w:sz w:val="24"/>
                <w:szCs w:val="24"/>
              </w:rPr>
              <w:t xml:space="preserve"> práce s knihou, ale hlavne obsahu od rozprávok , bájok, básničiek a</w:t>
            </w:r>
            <w:r w:rsidR="004750C1">
              <w:rPr>
                <w:rFonts w:ascii="Times New Roman" w:hAnsi="Times New Roman" w:cs="Times New Roman"/>
                <w:sz w:val="24"/>
                <w:szCs w:val="24"/>
              </w:rPr>
              <w:t xml:space="preserve">ž k múdrim knihám ako sú encyklopédie, slovníky a iné druhy literatúry. </w:t>
            </w: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735">
              <w:rPr>
                <w:rFonts w:ascii="Times New Roman" w:hAnsi="Times New Roman" w:cs="Times New Roman"/>
                <w:sz w:val="24"/>
                <w:szCs w:val="24"/>
              </w:rPr>
              <w:t xml:space="preserve">Obsahový celok je tiež zameraný na spoznávanie </w:t>
            </w:r>
            <w:r w:rsidR="00905C92">
              <w:rPr>
                <w:rFonts w:ascii="Times New Roman" w:hAnsi="Times New Roman" w:cs="Times New Roman"/>
                <w:sz w:val="24"/>
                <w:szCs w:val="24"/>
              </w:rPr>
              <w:t xml:space="preserve">vesmíru, v rámci ktorého vedieme deti k spoznávaniu vesmíru a našej Zeme. </w:t>
            </w: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26B3CD7F" w14:textId="77777777" w:rsidTr="00C015A9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784FC134" w14:textId="77777777" w:rsidR="002068CB" w:rsidRPr="005E3254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2068CB" w14:paraId="0F005BA1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ADF404D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41B2A888" w14:textId="77777777" w:rsidR="00FD1605" w:rsidRDefault="00FD1605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Písaná reč</w:t>
            </w:r>
          </w:p>
          <w:p w14:paraId="7DF84C15" w14:textId="77777777" w:rsidR="00FD1605" w:rsidRDefault="00FD1605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Dokáže jednoducho vysvetliť, prečo je písaná reč dôležitá a uvedie jednoduché príklady. </w:t>
            </w:r>
          </w:p>
          <w:p w14:paraId="398BCA4C" w14:textId="77777777" w:rsidR="00FD1605" w:rsidRDefault="006B110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Vníma a vie primerane vysvetliť rozdiel medzi poéziou a prozaickými žánrami. </w:t>
            </w:r>
          </w:p>
          <w:p w14:paraId="42DCAB70" w14:textId="77777777" w:rsidR="006B1101" w:rsidRDefault="006B110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Chápanie formálnych charakteristík písanej reči</w:t>
            </w:r>
          </w:p>
          <w:p w14:paraId="26A9BBC2" w14:textId="77777777" w:rsidR="006B1101" w:rsidRDefault="006B110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 činnostiach s knihou rozumie a aktívne (v primeraných ekvivalentoch) používa výrazy ako autor, kniha, strana, spisovateľ. </w:t>
            </w:r>
          </w:p>
          <w:p w14:paraId="5894D3AC" w14:textId="77777777" w:rsidR="006B1101" w:rsidRPr="006B1101" w:rsidRDefault="006B110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9514A" w14:textId="77777777" w:rsidR="002068CB" w:rsidRPr="007E158F" w:rsidRDefault="00FD1605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2068CB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 </w:t>
            </w:r>
          </w:p>
        </w:tc>
      </w:tr>
      <w:tr w:rsidR="002068CB" w14:paraId="375EB367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1BC7D781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5CA32330" w14:textId="7DF7F9EC" w:rsidR="002068CB" w:rsidRDefault="00655481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554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65548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meranie</w:t>
            </w:r>
          </w:p>
          <w:p w14:paraId="4BDEC03D" w14:textId="5C48E084" w:rsidR="00655481" w:rsidRDefault="000F2701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Určí (aj len hmatom), pomenuje a vymodeluje guľu, kocku, valec.</w:t>
            </w:r>
          </w:p>
          <w:p w14:paraId="3485CC40" w14:textId="161B3678" w:rsidR="000F2701" w:rsidRPr="00655481" w:rsidRDefault="000F2701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Odhadom aj meraním porovná dva predmety podľa veľkosti určeného rozmeru (dĺžka, výška, šírka, hrúbka). Výsledok porovnania vysloví pomocou stupňovania prídavných mien (dlhší, kratší, širší, nižší, užší...)</w:t>
            </w:r>
          </w:p>
          <w:p w14:paraId="7989D288" w14:textId="77777777" w:rsidR="002068CB" w:rsidRDefault="006B110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068CB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 w:rsidR="002068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71BCA2FE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471543F8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6874" w:type="dxa"/>
            <w:shd w:val="clear" w:color="auto" w:fill="EAF1DD" w:themeFill="accent3" w:themeFillTint="33"/>
            <w:vAlign w:val="center"/>
          </w:tcPr>
          <w:p w14:paraId="2609B386" w14:textId="2F791B4E" w:rsidR="002E171B" w:rsidRPr="00302D39" w:rsidRDefault="002E171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Neživá príroda</w:t>
            </w:r>
          </w:p>
          <w:p w14:paraId="5D38E52F" w14:textId="77777777" w:rsidR="002E171B" w:rsidRDefault="002E171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význam vody pre rastliny, živočíchy a človeka. </w:t>
            </w:r>
          </w:p>
          <w:p w14:paraId="6ABD1D2E" w14:textId="1CF6853F" w:rsidR="002068CB" w:rsidRDefault="00302D3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Opíše Zem ako súčasť vesmíru</w:t>
            </w:r>
            <w:r w:rsidR="00486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D7CD6F" w14:textId="04E6A3D8" w:rsidR="00486226" w:rsidRDefault="004862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Vie, že sme obklopení vzduchom</w:t>
            </w:r>
          </w:p>
          <w:p w14:paraId="74155722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2C690553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6CC5DCFC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7DBBB358" w14:textId="572211AD" w:rsidR="002068CB" w:rsidRPr="00486226" w:rsidRDefault="00486226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Prosociálne správanie</w:t>
            </w:r>
          </w:p>
          <w:p w14:paraId="7C7CAF9C" w14:textId="0B3646E8" w:rsidR="00486226" w:rsidRDefault="0048622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Presadzuje sa v hre alebo v činnosti spoločensky prijateľným spôsobom</w:t>
            </w:r>
          </w:p>
          <w:p w14:paraId="24DC244B" w14:textId="77777777" w:rsidR="002068CB" w:rsidRPr="009140D9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2068CB" w14:paraId="239E53B0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53FDFDD8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52002641" w14:textId="564DD1AE" w:rsidR="000911FF" w:rsidRPr="00C43C75" w:rsidRDefault="00C43C75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43C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Materiály a ich vlastnosti</w:t>
            </w:r>
          </w:p>
          <w:p w14:paraId="649EB834" w14:textId="10778068" w:rsidR="00C43C75" w:rsidRPr="00C43C75" w:rsidRDefault="00C43C75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Vymenúva rôzne prírodné materiály (napr. kameň, drevo, uhlie, slama, šúpolie, perie, vlna)</w:t>
            </w:r>
          </w:p>
          <w:p w14:paraId="6AC85CD5" w14:textId="0271D901" w:rsidR="002068CB" w:rsidRPr="000A3C67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 </w:t>
            </w:r>
          </w:p>
        </w:tc>
      </w:tr>
      <w:tr w:rsidR="002068CB" w14:paraId="520AE0AC" w14:textId="77777777" w:rsidTr="00C015A9">
        <w:trPr>
          <w:trHeight w:val="921"/>
          <w:jc w:val="center"/>
        </w:trPr>
        <w:tc>
          <w:tcPr>
            <w:tcW w:w="2338" w:type="dxa"/>
            <w:vMerge w:val="restart"/>
            <w:shd w:val="clear" w:color="auto" w:fill="C2D69B" w:themeFill="accent3" w:themeFillTint="99"/>
            <w:vAlign w:val="center"/>
          </w:tcPr>
          <w:p w14:paraId="0BFD479B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0EB0AF6C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2B4678DC" w14:textId="77777777" w:rsidR="002068CB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Vyjadruje piesne, riekanky a hudobné skladby prostriedkami hudobnej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dramatiky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306AB3A" w14:textId="39C9AF80" w:rsidR="00FE4FB0" w:rsidRDefault="00FE4FB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Imituje pohyb v hudobno-pohybových hrách. </w:t>
            </w:r>
          </w:p>
          <w:p w14:paraId="4997535B" w14:textId="77777777" w:rsidR="000911FF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5B62E" w14:textId="77777777" w:rsidR="002068CB" w:rsidRPr="002500B8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2068CB" w14:paraId="64CB6A95" w14:textId="77777777" w:rsidTr="00C015A9">
        <w:trPr>
          <w:trHeight w:val="921"/>
          <w:jc w:val="center"/>
        </w:trPr>
        <w:tc>
          <w:tcPr>
            <w:tcW w:w="2338" w:type="dxa"/>
            <w:vMerge/>
            <w:shd w:val="clear" w:color="auto" w:fill="C2D69B" w:themeFill="accent3" w:themeFillTint="99"/>
            <w:vAlign w:val="center"/>
          </w:tcPr>
          <w:p w14:paraId="0659F7C9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4" w:type="dxa"/>
            <w:shd w:val="clear" w:color="auto" w:fill="EAF1DD" w:themeFill="accent3" w:themeFillTint="33"/>
          </w:tcPr>
          <w:p w14:paraId="44839091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5ECA25A7" w14:textId="2F529D84" w:rsidR="00DB43E8" w:rsidRDefault="00DB43E8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Spontánny výtvarný prejav</w:t>
            </w:r>
          </w:p>
          <w:p w14:paraId="16788202" w14:textId="58EE4431" w:rsidR="00DB43E8" w:rsidRPr="00DB43E8" w:rsidRDefault="00DB43E8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3E8">
              <w:rPr>
                <w:rFonts w:ascii="Times New Roman" w:hAnsi="Times New Roman" w:cs="Times New Roman"/>
                <w:bCs/>
                <w:sz w:val="24"/>
                <w:szCs w:val="24"/>
              </w:rPr>
              <w:t>Výtvarne vyjadruje svoje predstavy o svete</w:t>
            </w:r>
          </w:p>
          <w:p w14:paraId="064DED83" w14:textId="77777777" w:rsidR="002068CB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Používa rôzne maliarske nástroje. </w:t>
            </w:r>
          </w:p>
          <w:p w14:paraId="50723574" w14:textId="6DA67AF8" w:rsidR="009B3557" w:rsidRDefault="009B3557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Výtvarné činnosti s tvarom na ploche</w:t>
            </w:r>
          </w:p>
          <w:p w14:paraId="708F6CCF" w14:textId="50F37047" w:rsidR="009B3557" w:rsidRPr="009B3557" w:rsidRDefault="009B355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Skladá tvary a skladaním vytvorí novotvar (nové zobrazenie) a pomenuje ho. </w:t>
            </w:r>
          </w:p>
          <w:p w14:paraId="769D5E1A" w14:textId="77777777" w:rsidR="000911FF" w:rsidRPr="000911FF" w:rsidRDefault="000911F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00F66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2068CB" w14:paraId="03D56E40" w14:textId="77777777" w:rsidTr="00C015A9">
        <w:trPr>
          <w:jc w:val="center"/>
        </w:trPr>
        <w:tc>
          <w:tcPr>
            <w:tcW w:w="2338" w:type="dxa"/>
            <w:shd w:val="clear" w:color="auto" w:fill="C2D69B" w:themeFill="accent3" w:themeFillTint="99"/>
            <w:vAlign w:val="center"/>
          </w:tcPr>
          <w:p w14:paraId="6AC4CE9C" w14:textId="77777777" w:rsidR="002068CB" w:rsidRPr="00801EF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74" w:type="dxa"/>
            <w:shd w:val="clear" w:color="auto" w:fill="EAF1DD" w:themeFill="accent3" w:themeFillTint="33"/>
          </w:tcPr>
          <w:p w14:paraId="1B3739E0" w14:textId="5B138EF4" w:rsidR="002068CB" w:rsidRPr="00D72CD2" w:rsidRDefault="00D72CD2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C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Zdravie a zdravý štýl</w:t>
            </w:r>
          </w:p>
          <w:p w14:paraId="39B9956C" w14:textId="4E035D5C" w:rsidR="00D72CD2" w:rsidRDefault="00D72CD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 správne držanie tela v stoji a v sede.</w:t>
            </w:r>
          </w:p>
          <w:p w14:paraId="30B3FBF3" w14:textId="77777777" w:rsidR="002068CB" w:rsidRPr="000E460A" w:rsidRDefault="000911FF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>plne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2068CB" w14:paraId="67EA3289" w14:textId="77777777" w:rsidTr="00C015A9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2DF33FFA" w14:textId="77777777" w:rsidR="002068CB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2068CB" w14:paraId="7B943B43" w14:textId="77777777" w:rsidTr="000C70A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36D1AD35" w14:textId="77777777" w:rsidR="000911FF" w:rsidRDefault="000911FF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bádateľské aktivity zamerané na zmeny v prírode</w:t>
            </w:r>
          </w:p>
          <w:p w14:paraId="24EE92DD" w14:textId="77777777" w:rsidR="000911FF" w:rsidRDefault="000911FF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environmentálne projekty a aktivity</w:t>
            </w:r>
          </w:p>
          <w:p w14:paraId="6F84DC22" w14:textId="77777777" w:rsidR="000911FF" w:rsidRDefault="000911FF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zdobenie veľkonočných vajíčok </w:t>
            </w:r>
          </w:p>
          <w:p w14:paraId="281AA830" w14:textId="7E92244B" w:rsidR="005E567B" w:rsidRDefault="00087B8A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tvorby a čítania kníh</w:t>
            </w:r>
          </w:p>
          <w:p w14:paraId="2BE80A90" w14:textId="3AF52657" w:rsidR="00087B8A" w:rsidRDefault="00087B8A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vlastnej knihy, časopisu</w:t>
            </w:r>
          </w:p>
          <w:p w14:paraId="6A369150" w14:textId="33233B81" w:rsidR="00087B8A" w:rsidRDefault="00087B8A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práca s knihou, časopismi, brožúrami a i.</w:t>
            </w:r>
          </w:p>
          <w:p w14:paraId="66A08534" w14:textId="1A4D6C32" w:rsidR="00087B8A" w:rsidRDefault="00061BCC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vlastného vesmíru, planét – výtvarné činnosti</w:t>
            </w:r>
          </w:p>
          <w:p w14:paraId="55C54D0C" w14:textId="3BC3DD20" w:rsidR="00061BCC" w:rsidRDefault="00061BCC" w:rsidP="005E647F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inovačné metódy – obťahovanie písmen, maľovaná abeceda a i. </w:t>
            </w:r>
          </w:p>
          <w:p w14:paraId="226B9D2D" w14:textId="77777777" w:rsidR="00C87643" w:rsidRDefault="00061BCC" w:rsidP="00C87643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pojmová mapa</w:t>
            </w:r>
          </w:p>
          <w:p w14:paraId="028092FF" w14:textId="22834E9D" w:rsidR="00061BCC" w:rsidRPr="00C87643" w:rsidRDefault="005035D0" w:rsidP="00C87643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43">
              <w:rPr>
                <w:rFonts w:ascii="Times New Roman" w:hAnsi="Times New Roman" w:cs="Times New Roman"/>
                <w:sz w:val="24"/>
                <w:szCs w:val="24"/>
              </w:rPr>
              <w:t xml:space="preserve"> upratovanie a separovanie odpadu v exteriéri MŠ, úprava školského dvora</w:t>
            </w:r>
          </w:p>
          <w:p w14:paraId="25AF4F4C" w14:textId="77777777" w:rsidR="000911FF" w:rsidRPr="000911FF" w:rsidRDefault="000911FF" w:rsidP="005E647F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CCA2" w14:textId="77777777" w:rsidR="002068CB" w:rsidRPr="007F154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5BDC04FF" w14:textId="77777777" w:rsidTr="00C015A9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00B2866F" w14:textId="77777777" w:rsidR="002068CB" w:rsidRPr="007F1547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2068CB" w14:paraId="467914EB" w14:textId="77777777" w:rsidTr="000C70A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1FBB8B8C" w14:textId="77777777" w:rsidR="000911FF" w:rsidRPr="00A828DD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911FF">
              <w:rPr>
                <w:rFonts w:ascii="Times New Roman" w:hAnsi="Times New Roman" w:cs="Times New Roman"/>
                <w:sz w:val="24"/>
                <w:szCs w:val="24"/>
              </w:rPr>
              <w:t>eľkonočné pohľadnice, vajíčka</w:t>
            </w:r>
          </w:p>
          <w:p w14:paraId="78E5460F" w14:textId="77777777" w:rsidR="00A828DD" w:rsidRPr="00A828DD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veľkonočný korbáč, iné rekvizity z prútia a pod.</w:t>
            </w:r>
          </w:p>
          <w:p w14:paraId="0EBDA33D" w14:textId="77777777" w:rsidR="00A828DD" w:rsidRPr="00A828DD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kraslice, semienka</w:t>
            </w:r>
          </w:p>
          <w:p w14:paraId="1C2C2352" w14:textId="77777777" w:rsidR="00A828DD" w:rsidRPr="00A828DD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kalendár počasia</w:t>
            </w:r>
          </w:p>
          <w:p w14:paraId="6453B131" w14:textId="3C782096" w:rsidR="00A828DD" w:rsidRPr="00A828DD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encyklopédie a literatúra o</w:t>
            </w:r>
            <w:r w:rsidR="00560D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prírode</w:t>
            </w:r>
            <w:r w:rsidR="00560DA3">
              <w:rPr>
                <w:rFonts w:ascii="Times New Roman" w:hAnsi="Times New Roman" w:cs="Times New Roman"/>
                <w:sz w:val="24"/>
                <w:szCs w:val="24"/>
              </w:rPr>
              <w:t xml:space="preserve"> a o vesmíre</w:t>
            </w:r>
          </w:p>
          <w:p w14:paraId="30EF5816" w14:textId="77777777" w:rsidR="00A828DD" w:rsidRPr="00922CA8" w:rsidRDefault="00A828DD" w:rsidP="005E647F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detské záhradné náradie</w:t>
            </w:r>
          </w:p>
          <w:p w14:paraId="49046579" w14:textId="522984C3" w:rsidR="00922CA8" w:rsidRPr="000911FF" w:rsidRDefault="00922CA8" w:rsidP="00922CA8">
            <w:pPr>
              <w:pStyle w:val="Odsekzoznamu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310F1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7DDC4C" w14:textId="77777777" w:rsidR="002068CB" w:rsidRPr="004723E2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42FFA920" w14:textId="77777777" w:rsidTr="00C015A9">
        <w:trPr>
          <w:jc w:val="center"/>
        </w:trPr>
        <w:tc>
          <w:tcPr>
            <w:tcW w:w="9212" w:type="dxa"/>
            <w:gridSpan w:val="2"/>
            <w:shd w:val="clear" w:color="auto" w:fill="92D050"/>
            <w:vAlign w:val="center"/>
          </w:tcPr>
          <w:p w14:paraId="2E2455E3" w14:textId="77777777" w:rsidR="002068CB" w:rsidRPr="00116C6D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2068CB" w14:paraId="00A5E77C" w14:textId="77777777" w:rsidTr="000C70AA">
        <w:trPr>
          <w:jc w:val="center"/>
        </w:trPr>
        <w:tc>
          <w:tcPr>
            <w:tcW w:w="9212" w:type="dxa"/>
            <w:gridSpan w:val="2"/>
            <w:shd w:val="clear" w:color="auto" w:fill="EAF1DD" w:themeFill="accent3" w:themeFillTint="33"/>
            <w:vAlign w:val="center"/>
          </w:tcPr>
          <w:p w14:paraId="65080B49" w14:textId="77777777" w:rsidR="002068CB" w:rsidRPr="00116C6D" w:rsidRDefault="00A828DD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Trvanie približne 4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týždne. </w:t>
            </w:r>
          </w:p>
        </w:tc>
      </w:tr>
    </w:tbl>
    <w:p w14:paraId="77AE2C1A" w14:textId="77777777" w:rsidR="002068CB" w:rsidRDefault="002068CB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9C3BE0" w14:textId="77777777" w:rsidR="00A069CD" w:rsidRDefault="00A069C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B1F890" w14:textId="77777777" w:rsidR="00A069CD" w:rsidRDefault="00A069CD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137AA" w14:textId="77777777" w:rsidR="003C4802" w:rsidRDefault="003C480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96D46" w14:textId="2E2A46E0" w:rsidR="00A069CD" w:rsidRPr="00F67CED" w:rsidRDefault="00F67CED" w:rsidP="00F67CED">
      <w:pPr>
        <w:jc w:val="center"/>
        <w:rPr>
          <w:rFonts w:ascii="Times New Roman" w:hAnsi="Times New Roman" w:cs="Times New Roman"/>
          <w:sz w:val="32"/>
          <w:szCs w:val="32"/>
        </w:rPr>
      </w:pPr>
      <w:r w:rsidRPr="00F67CED">
        <w:rPr>
          <w:rFonts w:ascii="Times New Roman" w:hAnsi="Times New Roman" w:cs="Times New Roman"/>
          <w:sz w:val="32"/>
          <w:szCs w:val="32"/>
        </w:rPr>
        <w:lastRenderedPageBreak/>
        <w:t xml:space="preserve">8. </w:t>
      </w:r>
      <w:r w:rsidR="000B5889">
        <w:rPr>
          <w:rFonts w:ascii="Times New Roman" w:hAnsi="Times New Roman" w:cs="Times New Roman"/>
          <w:sz w:val="32"/>
          <w:szCs w:val="32"/>
        </w:rPr>
        <w:t>PANI JAR A JEJ ČARY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46"/>
        <w:gridCol w:w="6899"/>
      </w:tblGrid>
      <w:tr w:rsidR="002068CB" w14:paraId="723158CB" w14:textId="77777777" w:rsidTr="00F8006F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120202C7" w14:textId="77777777" w:rsidR="002068CB" w:rsidRPr="005E3254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2068CB" w14:paraId="23E5062C" w14:textId="77777777" w:rsidTr="00F8006F">
        <w:trPr>
          <w:trHeight w:val="2842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3D7CC516" w14:textId="65448F04" w:rsidR="00CE4A1C" w:rsidRDefault="00CE4A1C" w:rsidP="005E647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Cieľom obsahového celku je oboznámiť deti so zmenami v prírode, ktoré prináša otepľovanie a príchod jari. Oboznamujeme sa s</w:t>
            </w:r>
            <w:r w:rsidR="009665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prvými jarnými kvetmi a so zmenami v počasí. </w:t>
            </w:r>
            <w:r w:rsidR="00DF1C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Tematicky sa venujeme aj živočíšnej ríši, konkrétne domácim zvieratám, ich mláďatám, priamym pozorovaním skúmame aj život hmyzu a p</w:t>
            </w:r>
            <w:r w:rsidR="003C48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ritom</w:t>
            </w:r>
            <w:r w:rsidR="00DF1C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sledujeme aj geografiu okolia. </w:t>
            </w:r>
            <w:r w:rsidR="00C876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  <w:p w14:paraId="6A284F0B" w14:textId="29A3802A" w:rsidR="00A069CD" w:rsidRPr="00FF4B48" w:rsidRDefault="00D755EC" w:rsidP="005E647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 rámci prierezovej témy, ktorou je environmentálna výchova, </w:t>
            </w:r>
            <w:r w:rsidR="00A069CD" w:rsidRPr="00FF4B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je dôležité utvárať a rozvíjať environmentálne cítenie a správanie v súčinnosti s kultúrnym a etickým správaním, ktoré smeruje k trvalo udržateľnému rozvoju a k zachovaniu života na Zemi a prostredníctvom jednoduchých a dieťaťu blízkych činností prispievať k ochrane rastlinnej a živočíšnej ríše, k starostlivosti o svoje okolie. </w:t>
            </w:r>
            <w:r w:rsidR="003C48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Zaoberáme sa aj úžitkom</w:t>
            </w:r>
            <w:r w:rsidR="00077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domácich zvierat, ich prínosom pre život človeka ako aj samotnému spracovávaniu surovín do hotových produktov. O</w:t>
            </w:r>
            <w:r w:rsidR="00426F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slavujeme Deň Zeme, zdôrazňujeme ochranársky postoj k našej planéte. </w:t>
            </w:r>
          </w:p>
          <w:p w14:paraId="276D3708" w14:textId="6C6134EF" w:rsidR="002068CB" w:rsidRDefault="00A069CD" w:rsidP="005E64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>Cieľom je</w:t>
            </w:r>
            <w:r w:rsidR="00426FC4">
              <w:rPr>
                <w:rFonts w:ascii="Times New Roman" w:hAnsi="Times New Roman" w:cs="Times New Roman"/>
                <w:sz w:val="24"/>
                <w:szCs w:val="24"/>
              </w:rPr>
              <w:t xml:space="preserve"> tiež</w:t>
            </w:r>
            <w:r w:rsidRPr="00FF4B48">
              <w:rPr>
                <w:rFonts w:ascii="Times New Roman" w:hAnsi="Times New Roman" w:cs="Times New Roman"/>
                <w:sz w:val="24"/>
                <w:szCs w:val="24"/>
              </w:rPr>
              <w:t xml:space="preserve"> objavovať spojitosť medzi rastlinnou a živočíšnou ríšou</w:t>
            </w:r>
            <w:r w:rsidR="00D755EC">
              <w:rPr>
                <w:rFonts w:ascii="Times New Roman" w:hAnsi="Times New Roman" w:cs="Times New Roman"/>
                <w:sz w:val="24"/>
                <w:szCs w:val="24"/>
              </w:rPr>
              <w:t xml:space="preserve"> a skúmať rozkvitajúcu prírodu, jej rastlinný aj hmyzí mikrosvet, ako aj svet neživej prírody. </w:t>
            </w:r>
          </w:p>
        </w:tc>
      </w:tr>
      <w:tr w:rsidR="002068CB" w14:paraId="1219F523" w14:textId="77777777" w:rsidTr="00F8006F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242A9EC7" w14:textId="77777777" w:rsidR="002068CB" w:rsidRPr="005E3254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2068CB" w14:paraId="1C82E7CC" w14:textId="77777777" w:rsidTr="00002E83">
        <w:trPr>
          <w:trHeight w:val="535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08DE0614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45AE845B" w14:textId="5ED7602F" w:rsidR="00C31A70" w:rsidRPr="00C31A70" w:rsidRDefault="00C31A70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1A7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Hovorená reč</w:t>
            </w:r>
          </w:p>
          <w:p w14:paraId="021BCA11" w14:textId="03075BBB" w:rsidR="00C31A70" w:rsidRDefault="00C31A7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Aktívne a spontánne nadväzuje rečový kontakt s inými osobami – deťmi i dospelými. </w:t>
            </w:r>
          </w:p>
          <w:p w14:paraId="355F37D5" w14:textId="66CD3619" w:rsidR="00C31A70" w:rsidRDefault="00C31A70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1A7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6B2631FD" w14:textId="0D6D491C" w:rsidR="00C31A70" w:rsidRDefault="00C31A7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Identifikuje niektoré písmená abecedy</w:t>
            </w:r>
          </w:p>
          <w:p w14:paraId="224ADBDE" w14:textId="2796DCC2" w:rsidR="00C31A70" w:rsidRDefault="00C31A7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Sprevádza spievanie piesne alebo recitáciu krátkeho literárneho útvaru rytmický sprievodom. </w:t>
            </w:r>
          </w:p>
          <w:p w14:paraId="49660DB0" w14:textId="48614361" w:rsidR="00C31A70" w:rsidRPr="00C31A70" w:rsidRDefault="00C31A7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Kreslí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prvky vyžadujúce pohyb zápästia.</w:t>
            </w:r>
          </w:p>
          <w:p w14:paraId="489BCFE2" w14:textId="5F867E77" w:rsidR="002068CB" w:rsidRPr="007E158F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voliteľné učiteľkou. </w:t>
            </w:r>
          </w:p>
        </w:tc>
      </w:tr>
      <w:tr w:rsidR="002068CB" w14:paraId="1265F1CB" w14:textId="77777777" w:rsidTr="00002E83">
        <w:trPr>
          <w:trHeight w:val="552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650336A7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3D941DF7" w14:textId="12B1C627" w:rsidR="00C51717" w:rsidRDefault="00C51717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171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Čísla a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C5171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vzťahy</w:t>
            </w:r>
          </w:p>
          <w:p w14:paraId="5A698269" w14:textId="2ED328A7" w:rsidR="00C51717" w:rsidRDefault="007C0193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V obore od 1 do 10 pokračuje od náhodného čísla v numerickej postupnosti po číslo 10</w:t>
            </w:r>
            <w:r w:rsidR="00C37E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14:paraId="16024596" w14:textId="2369D89B" w:rsidR="00C37EF0" w:rsidRDefault="00C37EF0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Bez zisťovania počtu predmetov manipuláciou rozdelí skupinku na 2 alebo 3 skupinky s rovnakým počtom. </w:t>
            </w:r>
          </w:p>
          <w:p w14:paraId="26D13D33" w14:textId="6E069D32" w:rsidR="000C2DF7" w:rsidRPr="000C2DF7" w:rsidRDefault="000C2DF7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C2D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 meranie</w:t>
            </w:r>
          </w:p>
          <w:p w14:paraId="275C7C12" w14:textId="7F01C3E7" w:rsidR="000C2DF7" w:rsidRDefault="000C2DF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Pomocou slov a slovných spojení hore, dole, vpredu, vzadu, nad, pod, pred, za, medzi na (čom, kom), vpravo, vľavo, v rohu, v</w:t>
            </w:r>
            <w:r w:rsidR="003925D6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strede</w:t>
            </w:r>
            <w:r w:rsidR="003925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opíše polohu objektu, umiestni predmet podľa pokynov, dá pokyn na umiestnenie predmetu na určené miesto. </w:t>
            </w:r>
          </w:p>
          <w:p w14:paraId="0D594CF6" w14:textId="537B5EFB" w:rsidR="003925D6" w:rsidRDefault="003925D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Postaví stavbu z primeraného množstva (do 10) stavebnicových dielcov podľa predlohy, podľa pokynov, na danú tému.</w:t>
            </w:r>
          </w:p>
          <w:p w14:paraId="40439354" w14:textId="580BFC9F" w:rsidR="003925D6" w:rsidRDefault="003925D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Odmeria vzdialenosť a určený rozmer predmetu ( v skutočnosti, aj na obrázku) odhadom a pomocou určenej aj zvolenej neštandardnej jednotky (krok, dlaň, pomocný predmet). Výsledok merania vysloví počtom použitých jednotiek mera</w:t>
            </w:r>
            <w:r w:rsidR="0081198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nia (v obore do 10). </w:t>
            </w:r>
          </w:p>
          <w:p w14:paraId="68EFAB3A" w14:textId="787F3CCA" w:rsidR="00811983" w:rsidRDefault="00811983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1198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Logika</w:t>
            </w:r>
          </w:p>
          <w:p w14:paraId="32269D74" w14:textId="77E861A8" w:rsidR="00811983" w:rsidRPr="00811983" w:rsidRDefault="00811983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Objaví a jednoducho opíše pravidlo postupnosti.</w:t>
            </w:r>
          </w:p>
          <w:p w14:paraId="475491B0" w14:textId="1574D174" w:rsidR="002068CB" w:rsidRDefault="00002E8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Úplne 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068CB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 w:rsidR="002068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2B03D06E" w14:textId="77777777" w:rsidTr="00002E83">
        <w:trPr>
          <w:trHeight w:val="1371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6BF9BEF4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 príroda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671F780C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Rastliny </w:t>
            </w:r>
          </w:p>
          <w:p w14:paraId="3D4D434B" w14:textId="77777777" w:rsidR="00440F82" w:rsidRDefault="00440F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rôznorodosť rastlinnej ríše. </w:t>
            </w:r>
          </w:p>
          <w:p w14:paraId="581B7367" w14:textId="77777777" w:rsidR="00440F82" w:rsidRDefault="00440F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niektoré životné prejavy rastlín. </w:t>
            </w:r>
          </w:p>
          <w:p w14:paraId="4E18CC5B" w14:textId="453BE319" w:rsidR="00A33BE0" w:rsidRPr="00B52169" w:rsidRDefault="00A33BE0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Vnímanie prírody</w:t>
            </w:r>
          </w:p>
          <w:p w14:paraId="57D95198" w14:textId="15CC5413" w:rsidR="00A33BE0" w:rsidRDefault="00A33BE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Uvedomuje si zmeny v prírode počas roka.</w:t>
            </w:r>
          </w:p>
          <w:p w14:paraId="629C23AB" w14:textId="2CCCACC0" w:rsidR="00A33BE0" w:rsidRPr="00B52169" w:rsidRDefault="00A33BE0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Neživá príroda</w:t>
            </w:r>
          </w:p>
          <w:p w14:paraId="432C3A49" w14:textId="50C6332A" w:rsidR="00A33BE0" w:rsidRDefault="00A33BE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Pozná význam vody pre rastliny, živočíchy a</w:t>
            </w:r>
            <w:r w:rsidR="00B521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človeka</w:t>
            </w:r>
            <w:r w:rsidR="00B521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9A3A56" w14:textId="22B66FB1" w:rsidR="00B52169" w:rsidRDefault="00B5216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Vie, že pôda obsahuje rôzne živé, odumreté a neživé súčasti.</w:t>
            </w:r>
          </w:p>
          <w:p w14:paraId="700C3929" w14:textId="5817864C" w:rsidR="00B52169" w:rsidRPr="00FA2617" w:rsidRDefault="00FA2617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6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Živočíchy</w:t>
            </w:r>
          </w:p>
          <w:p w14:paraId="1231C07B" w14:textId="46E7034F" w:rsidR="00FA2617" w:rsidRDefault="00FA261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Identifikuje rôznorodosť živočíšnej ríše /napr. rozlišuje lesnú zver, domáce zvieratá, vodné živočíchy atď.).</w:t>
            </w:r>
          </w:p>
          <w:p w14:paraId="402B51EC" w14:textId="434E7F70" w:rsidR="00FA2617" w:rsidRDefault="00FA261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Identifikuje rôznorodosť spôsobu života živočíchov</w:t>
            </w:r>
          </w:p>
          <w:p w14:paraId="30272A7C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59862" w14:textId="77777777" w:rsidR="002068CB" w:rsidRPr="00B156B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68CB" w14:paraId="204ABB1F" w14:textId="77777777" w:rsidTr="00002E83">
        <w:trPr>
          <w:trHeight w:val="1371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4C5FC3DB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10E995BB" w14:textId="77777777" w:rsidR="002068CB" w:rsidRDefault="00440F8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Geografia okolia</w:t>
            </w:r>
          </w:p>
          <w:p w14:paraId="6C21F35C" w14:textId="77777777" w:rsidR="00440F82" w:rsidRDefault="00440F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 opise krajiny používa pojmy ako vrch, les, pole, lúka, potok, rieka, jazero, rybník. </w:t>
            </w:r>
          </w:p>
          <w:p w14:paraId="4C1DF3CA" w14:textId="065B1EB7" w:rsidR="00311EF1" w:rsidRPr="00311EF1" w:rsidRDefault="00311EF1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História a okolie</w:t>
            </w:r>
          </w:p>
          <w:p w14:paraId="6556353F" w14:textId="09CB3BA5" w:rsidR="00311EF1" w:rsidRDefault="00311EF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príklady tradičnej regionálnej kultúry. </w:t>
            </w:r>
          </w:p>
          <w:p w14:paraId="6D81F4C0" w14:textId="77777777" w:rsidR="00440F82" w:rsidRPr="00440F82" w:rsidRDefault="00440F8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74BFC" w14:textId="77777777" w:rsidR="002068CB" w:rsidRPr="009140D9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2068CB" w14:paraId="230B6890" w14:textId="77777777" w:rsidTr="00002E83">
        <w:trPr>
          <w:trHeight w:val="552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6DF94D0E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100E0627" w14:textId="193C8097" w:rsidR="00C80DB8" w:rsidRPr="00706AA6" w:rsidRDefault="00706AA6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6A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Technológie výroby</w:t>
            </w:r>
          </w:p>
          <w:p w14:paraId="3380EEDC" w14:textId="34DCCACA" w:rsidR="00706AA6" w:rsidRPr="00311EF1" w:rsidRDefault="00706AA6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Identifikuje suroviny potrebné na prípravu niektorých vybraných bežne používaných výrobkov. </w:t>
            </w:r>
          </w:p>
          <w:p w14:paraId="449F5694" w14:textId="77777777" w:rsidR="00311EF1" w:rsidRPr="00311EF1" w:rsidRDefault="00311EF1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50EC796" w14:textId="2FC95172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CB" w14:paraId="7CE5D616" w14:textId="77777777" w:rsidTr="00002E83">
        <w:trPr>
          <w:trHeight w:val="919"/>
          <w:jc w:val="center"/>
        </w:trPr>
        <w:tc>
          <w:tcPr>
            <w:tcW w:w="2346" w:type="dxa"/>
            <w:vMerge w:val="restart"/>
            <w:shd w:val="clear" w:color="auto" w:fill="C2D69B" w:themeFill="accent3" w:themeFillTint="99"/>
            <w:vAlign w:val="center"/>
          </w:tcPr>
          <w:p w14:paraId="07B71017" w14:textId="77777777" w:rsidR="002068CB" w:rsidRPr="000A3C67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14F1098A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7E07BC09" w14:textId="0E77DA18" w:rsidR="002068CB" w:rsidRPr="009828C4" w:rsidRDefault="009828C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Percepčné činnosti</w:t>
            </w:r>
          </w:p>
          <w:p w14:paraId="598AB361" w14:textId="191D1999" w:rsidR="009828C4" w:rsidRDefault="009828C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Aktívne počúva hudobné skladby pre deti, piesne a spev učiteľky. </w:t>
            </w:r>
          </w:p>
          <w:p w14:paraId="1B456E59" w14:textId="3F2648DA" w:rsidR="009828C4" w:rsidRPr="009828C4" w:rsidRDefault="009828C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Hudobno-pohybové činnosti</w:t>
            </w:r>
          </w:p>
          <w:p w14:paraId="748244DA" w14:textId="535617B0" w:rsidR="009828C4" w:rsidRDefault="009828C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Vyjadrí charakter piesní a hudby prirodzeným kultivovaným pohybom. </w:t>
            </w:r>
          </w:p>
          <w:p w14:paraId="09C59B5C" w14:textId="5946488C" w:rsidR="002068CB" w:rsidRPr="002500B8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068CB" w14:paraId="3916CC9E" w14:textId="77777777" w:rsidTr="00002E83">
        <w:trPr>
          <w:trHeight w:val="919"/>
          <w:jc w:val="center"/>
        </w:trPr>
        <w:tc>
          <w:tcPr>
            <w:tcW w:w="2346" w:type="dxa"/>
            <w:vMerge/>
            <w:shd w:val="clear" w:color="auto" w:fill="C2D69B" w:themeFill="accent3" w:themeFillTint="99"/>
            <w:vAlign w:val="center"/>
          </w:tcPr>
          <w:p w14:paraId="1852F6A4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9" w:type="dxa"/>
            <w:shd w:val="clear" w:color="auto" w:fill="EAF1DD" w:themeFill="accent3" w:themeFillTint="33"/>
          </w:tcPr>
          <w:p w14:paraId="41CCB3BD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34B7F8E8" w14:textId="7D06F049" w:rsidR="00DF4C47" w:rsidRDefault="00DF4C47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Vystrihuje časti obrázkov</w:t>
            </w:r>
          </w:p>
          <w:p w14:paraId="57AD6717" w14:textId="51A980FE" w:rsidR="00DF4C47" w:rsidRPr="00DF4C47" w:rsidRDefault="00DF4C47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Používa rôzne maliarske nástroje</w:t>
            </w:r>
          </w:p>
          <w:p w14:paraId="65184268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B88D6F" w14:textId="7859FD4B" w:rsidR="002068C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68CB" w14:paraId="23A96E7C" w14:textId="77777777" w:rsidTr="00002E83">
        <w:trPr>
          <w:trHeight w:val="535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3AB49574" w14:textId="77777777" w:rsidR="002068CB" w:rsidRPr="00801EFB" w:rsidRDefault="002068CB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3CD644A1" w14:textId="7D1F6381" w:rsidR="002068CB" w:rsidRPr="00354FA5" w:rsidRDefault="00DF4C47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F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Pohyb a telesná zdatnosť</w:t>
            </w:r>
          </w:p>
          <w:p w14:paraId="080B66A8" w14:textId="77E3C708" w:rsidR="00DF4C47" w:rsidRDefault="00354FA5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Ovláda tieto jednoduché akrobatické zručnosti: stoj na jednej nohe, obrat okolo výškovej osi.</w:t>
            </w:r>
          </w:p>
          <w:p w14:paraId="0313A4E4" w14:textId="2F572FAA" w:rsidR="002068CB" w:rsidRPr="000E460A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068CB" w14:paraId="456DE0B2" w14:textId="77777777" w:rsidTr="0043363C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3600529B" w14:textId="77777777" w:rsidR="002068CB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2068CB" w14:paraId="31FD8565" w14:textId="77777777" w:rsidTr="00F8006F">
        <w:trPr>
          <w:trHeight w:val="2591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2351E515" w14:textId="77777777" w:rsidR="002068CB" w:rsidRDefault="00C80DB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bádateľské aktivity zamerané na rastlinnú ríšu a ríšu hmyzu</w:t>
            </w:r>
          </w:p>
          <w:p w14:paraId="17CE16FF" w14:textId="77777777" w:rsidR="00C80DB8" w:rsidRDefault="00C80DB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vychádzky do okolia</w:t>
            </w:r>
          </w:p>
          <w:p w14:paraId="5854E93C" w14:textId="77777777" w:rsidR="00C80DB8" w:rsidRDefault="00C80DB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turistické vychádzky na NCHJ</w:t>
            </w:r>
          </w:p>
          <w:p w14:paraId="4C849044" w14:textId="77777777" w:rsidR="00C80DB8" w:rsidRDefault="00700941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herbára</w:t>
            </w:r>
          </w:p>
          <w:p w14:paraId="149F6902" w14:textId="77777777" w:rsidR="00700941" w:rsidRDefault="00700941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</w:t>
            </w:r>
            <w:r w:rsidR="00F67CED">
              <w:rPr>
                <w:rFonts w:ascii="Times New Roman" w:hAnsi="Times New Roman" w:cs="Times New Roman"/>
                <w:sz w:val="24"/>
                <w:szCs w:val="24"/>
              </w:rPr>
              <w:t>orovanie životného cyklu motýľa, žaby</w:t>
            </w:r>
            <w:r w:rsidR="00BC4934">
              <w:rPr>
                <w:rFonts w:ascii="Times New Roman" w:hAnsi="Times New Roman" w:cs="Times New Roman"/>
                <w:sz w:val="24"/>
                <w:szCs w:val="24"/>
              </w:rPr>
              <w:t>, mravca a pod.</w:t>
            </w:r>
          </w:p>
          <w:p w14:paraId="428C1F35" w14:textId="77777777" w:rsidR="00700941" w:rsidRDefault="00700941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zber a určovanie liečivých rastlín </w:t>
            </w:r>
          </w:p>
          <w:p w14:paraId="1BB61FDE" w14:textId="06C564A5" w:rsidR="007F15D0" w:rsidRDefault="007F15D0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praktické činnosti s prírodným materiálom – kameň, drevo, hlina a i.</w:t>
            </w:r>
            <w:r w:rsidR="005959B4">
              <w:rPr>
                <w:rFonts w:ascii="Times New Roman" w:hAnsi="Times New Roman" w:cs="Times New Roman"/>
                <w:sz w:val="24"/>
                <w:szCs w:val="24"/>
              </w:rPr>
              <w:t xml:space="preserve"> a experimentovanie</w:t>
            </w:r>
          </w:p>
          <w:p w14:paraId="38A65986" w14:textId="063A6644" w:rsidR="005959B4" w:rsidRDefault="005959B4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pozorovanie klíčenia a rastu rastlín</w:t>
            </w:r>
          </w:p>
          <w:p w14:paraId="75F402E5" w14:textId="7830EF4D" w:rsidR="005959B4" w:rsidRDefault="005959B4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metóda praktickej ukážky a demonštrovania osláv Veľkej noci u nás a v iných krajinách. </w:t>
            </w:r>
          </w:p>
          <w:p w14:paraId="14FD28E4" w14:textId="01DDA429" w:rsidR="009173EE" w:rsidRDefault="009173EE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Výtvarné a praktické činnosti – maľovanie veľkonočných vajíčok, sadenie semienok, tvorba veľkonočných pozdravov. </w:t>
            </w:r>
          </w:p>
          <w:p w14:paraId="149617E9" w14:textId="77777777" w:rsidR="00700941" w:rsidRPr="00700941" w:rsidRDefault="0070094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00F73" w14:textId="77777777" w:rsidR="002068CB" w:rsidRPr="007F1547" w:rsidRDefault="002068CB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41CFADA1" w14:textId="77777777" w:rsidTr="0043363C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65F34CA1" w14:textId="77777777" w:rsidR="002068CB" w:rsidRPr="007F1547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2068CB" w14:paraId="5316667C" w14:textId="77777777" w:rsidTr="00F8006F">
        <w:trPr>
          <w:trHeight w:val="1688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5744DDF7" w14:textId="77777777" w:rsidR="002068CB" w:rsidRPr="002F1EE1" w:rsidRDefault="002F1EE1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detské encyklopédie</w:t>
            </w:r>
          </w:p>
          <w:p w14:paraId="08043CD4" w14:textId="77777777" w:rsidR="002F1EE1" w:rsidRPr="002F1EE1" w:rsidRDefault="002F1EE1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náradie na šk. dvore</w:t>
            </w:r>
          </w:p>
          <w:p w14:paraId="5C5FA91E" w14:textId="66D3D465" w:rsidR="009B3EB0" w:rsidRPr="00173C68" w:rsidRDefault="00173C6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obrázky jarných kvetov a typických znakov jari</w:t>
            </w:r>
          </w:p>
          <w:p w14:paraId="690D419E" w14:textId="14070E1D" w:rsidR="00173C68" w:rsidRPr="00173C68" w:rsidRDefault="00173C6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veľkonočné vajíčka, veľkonočná výzdoba</w:t>
            </w:r>
          </w:p>
          <w:p w14:paraId="58A1A1DD" w14:textId="442EFA0B" w:rsidR="00173C68" w:rsidRPr="004723E2" w:rsidRDefault="004E639A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puzzle a pexeso domácich zvierat</w:t>
            </w:r>
          </w:p>
          <w:p w14:paraId="422F7909" w14:textId="77777777" w:rsidR="002068CB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24318AD" w14:textId="77777777" w:rsidR="002068CB" w:rsidRPr="004723E2" w:rsidRDefault="002068CB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2068CB" w14:paraId="007E5A62" w14:textId="77777777" w:rsidTr="0043363C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1D668162" w14:textId="77777777" w:rsidR="002068CB" w:rsidRPr="00116C6D" w:rsidRDefault="002068CB" w:rsidP="00F67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2068CB" w14:paraId="53BAD033" w14:textId="77777777" w:rsidTr="00F8006F">
        <w:trPr>
          <w:trHeight w:val="285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0A5E038C" w14:textId="4780C97D" w:rsidR="002068CB" w:rsidRPr="00116C6D" w:rsidRDefault="00BC4934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Trvanie približne </w:t>
            </w:r>
            <w:r w:rsidR="00173C6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2F1E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týždňov</w:t>
            </w:r>
            <w:r w:rsidR="00206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</w:tr>
    </w:tbl>
    <w:p w14:paraId="40D21EAA" w14:textId="77777777" w:rsidR="002068CB" w:rsidRDefault="002068CB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EF31BA" w14:textId="77777777" w:rsidR="00D8682F" w:rsidRDefault="00D8682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53A1D6" w14:textId="77777777" w:rsidR="00D355AF" w:rsidRDefault="00D355A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44C7C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6FE4C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768DDD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D3279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F627F7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83107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2DD4F4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4F4E56" w14:textId="77777777" w:rsidR="00BC4934" w:rsidRDefault="00BC493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89C851" w14:textId="77777777" w:rsidR="00354FA5" w:rsidRPr="008C380F" w:rsidRDefault="00354FA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5161AB" w14:textId="32D238D6" w:rsidR="004B7A81" w:rsidRPr="00E16674" w:rsidRDefault="00E16674" w:rsidP="00E16674">
      <w:pPr>
        <w:jc w:val="center"/>
        <w:rPr>
          <w:rFonts w:ascii="Times New Roman" w:hAnsi="Times New Roman" w:cs="Times New Roman"/>
          <w:sz w:val="32"/>
          <w:szCs w:val="32"/>
        </w:rPr>
      </w:pPr>
      <w:r w:rsidRPr="00E16674">
        <w:rPr>
          <w:rFonts w:ascii="Times New Roman" w:hAnsi="Times New Roman" w:cs="Times New Roman"/>
          <w:sz w:val="32"/>
          <w:szCs w:val="32"/>
        </w:rPr>
        <w:lastRenderedPageBreak/>
        <w:t xml:space="preserve">9. </w:t>
      </w:r>
      <w:r w:rsidR="00114542">
        <w:rPr>
          <w:rFonts w:ascii="Times New Roman" w:hAnsi="Times New Roman" w:cs="Times New Roman"/>
          <w:sz w:val="32"/>
          <w:szCs w:val="32"/>
        </w:rPr>
        <w:t>SRDCE NA DLANI</w:t>
      </w:r>
    </w:p>
    <w:tbl>
      <w:tblPr>
        <w:tblStyle w:val="Mriekatabuky"/>
        <w:tblW w:w="5000" w:type="pct"/>
        <w:jc w:val="center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2318"/>
        <w:gridCol w:w="6742"/>
      </w:tblGrid>
      <w:tr w:rsidR="004B7A81" w14:paraId="32A5FEDF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92D050"/>
            <w:vAlign w:val="center"/>
          </w:tcPr>
          <w:p w14:paraId="7E1CD1B5" w14:textId="77777777" w:rsidR="004B7A81" w:rsidRPr="005E3254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FD5FAC" w14:paraId="29DDB6AA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EAF1DD" w:themeFill="accent3" w:themeFillTint="33"/>
            <w:vAlign w:val="center"/>
          </w:tcPr>
          <w:p w14:paraId="252F7D11" w14:textId="655B8246" w:rsidR="00FD5FAC" w:rsidRPr="005E3254" w:rsidRDefault="00FD5FAC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Obsahový celok je zameraný na rozvíjanie </w:t>
            </w:r>
            <w:r w:rsidR="003F5BEE">
              <w:rPr>
                <w:rFonts w:ascii="Times New Roman" w:hAnsi="Times New Roman" w:cs="Times New Roman"/>
                <w:sz w:val="24"/>
                <w:szCs w:val="24"/>
              </w:rPr>
              <w:t>pozitívneho vzťahu k hmyzu. Vedieme deti k oslave Dňa všetkých mamičiek</w:t>
            </w:r>
            <w:r w:rsidR="00F9102E">
              <w:rPr>
                <w:rFonts w:ascii="Times New Roman" w:hAnsi="Times New Roman" w:cs="Times New Roman"/>
                <w:sz w:val="24"/>
                <w:szCs w:val="24"/>
              </w:rPr>
              <w:t xml:space="preserve">, vážiť si svoju mamu. Obsahový celok ukončujeme formovaním pozitívneho vzťahu k rastlinnej ríši, deti spoznávajú zásady starostlivosti o rastliny, ich jednotlivé fázy vývinu aj význam pôdy pre život rastlín, človeka a živočíchov. </w:t>
            </w:r>
            <w:r w:rsidR="00627707">
              <w:rPr>
                <w:rFonts w:ascii="Times New Roman" w:hAnsi="Times New Roman" w:cs="Times New Roman"/>
                <w:sz w:val="24"/>
                <w:szCs w:val="24"/>
              </w:rPr>
              <w:t>Spoznávajú exotické zvieratá, zvierat</w:t>
            </w:r>
            <w:r w:rsidR="00FA26CE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="00627707">
              <w:rPr>
                <w:rFonts w:ascii="Times New Roman" w:hAnsi="Times New Roman" w:cs="Times New Roman"/>
                <w:sz w:val="24"/>
                <w:szCs w:val="24"/>
              </w:rPr>
              <w:t xml:space="preserve"> z lesa. Záver obsahového celku patrí</w:t>
            </w:r>
            <w:r w:rsidR="008B494B">
              <w:rPr>
                <w:rFonts w:ascii="Times New Roman" w:hAnsi="Times New Roman" w:cs="Times New Roman"/>
                <w:sz w:val="24"/>
                <w:szCs w:val="24"/>
              </w:rPr>
              <w:t xml:space="preserve"> Slovensku – mojej vlasti. </w:t>
            </w:r>
          </w:p>
        </w:tc>
      </w:tr>
      <w:tr w:rsidR="004B7A81" w14:paraId="7F699C8C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92D050"/>
            <w:vAlign w:val="center"/>
          </w:tcPr>
          <w:p w14:paraId="39B56828" w14:textId="77777777" w:rsidR="004B7A81" w:rsidRPr="005E3254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4B7A81" w14:paraId="52A37AFC" w14:textId="77777777" w:rsidTr="006765E0">
        <w:trPr>
          <w:trHeight w:val="535"/>
          <w:jc w:val="center"/>
        </w:trPr>
        <w:tc>
          <w:tcPr>
            <w:tcW w:w="1279" w:type="pct"/>
            <w:shd w:val="clear" w:color="auto" w:fill="C2D69B" w:themeFill="accent3" w:themeFillTint="99"/>
            <w:vAlign w:val="center"/>
          </w:tcPr>
          <w:p w14:paraId="11A794C8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3721" w:type="pct"/>
            <w:shd w:val="clear" w:color="auto" w:fill="EAF1DD" w:themeFill="accent3" w:themeFillTint="33"/>
            <w:vAlign w:val="center"/>
          </w:tcPr>
          <w:p w14:paraId="106D9AC5" w14:textId="2B6D9A50" w:rsidR="00FA26CE" w:rsidRPr="00686D94" w:rsidRDefault="003747BB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86D9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Hovorená reč: </w:t>
            </w:r>
          </w:p>
          <w:p w14:paraId="0A0FED3F" w14:textId="37C51CC2" w:rsidR="003747BB" w:rsidRPr="00FA26CE" w:rsidRDefault="003747BB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Rozumie spisovnej podobe jazyka</w:t>
            </w:r>
          </w:p>
          <w:p w14:paraId="01239572" w14:textId="2377D93D" w:rsidR="003747BB" w:rsidRPr="00686D94" w:rsidRDefault="003747BB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86D9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Písaná reč</w:t>
            </w:r>
          </w:p>
          <w:p w14:paraId="6EDED1C2" w14:textId="002EC8B2" w:rsidR="003747BB" w:rsidRDefault="003747BB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Vyslovuje správne, </w:t>
            </w:r>
            <w:r w:rsidR="00686D94">
              <w:rPr>
                <w:rFonts w:ascii="Times New Roman" w:hAnsi="Times New Roman" w:cs="Times New Roman"/>
                <w:iCs/>
                <w:sz w:val="24"/>
                <w:szCs w:val="24"/>
              </w:rPr>
              <w:t>zreteľne a plynule všetky hlásky a hláskové skupiny</w:t>
            </w:r>
          </w:p>
          <w:p w14:paraId="153D9659" w14:textId="072F9A2C" w:rsidR="00686D94" w:rsidRPr="003747BB" w:rsidRDefault="00686D94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Obsahy a zážitky z čítania vyjadruje vo výtvarných činnostiach. </w:t>
            </w:r>
          </w:p>
          <w:p w14:paraId="6503821D" w14:textId="02A1B371" w:rsidR="003747BB" w:rsidRPr="007E158F" w:rsidRDefault="003747BB" w:rsidP="003747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B7A81" w14:paraId="47733039" w14:textId="77777777" w:rsidTr="006765E0">
        <w:trPr>
          <w:trHeight w:val="552"/>
          <w:jc w:val="center"/>
        </w:trPr>
        <w:tc>
          <w:tcPr>
            <w:tcW w:w="1279" w:type="pct"/>
            <w:shd w:val="clear" w:color="auto" w:fill="C2D69B" w:themeFill="accent3" w:themeFillTint="99"/>
            <w:vAlign w:val="center"/>
          </w:tcPr>
          <w:p w14:paraId="64B1F754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3721" w:type="pct"/>
            <w:shd w:val="clear" w:color="auto" w:fill="EAF1DD" w:themeFill="accent3" w:themeFillTint="33"/>
            <w:vAlign w:val="center"/>
          </w:tcPr>
          <w:p w14:paraId="1A6A2CEE" w14:textId="77777777" w:rsidR="004B7A81" w:rsidRDefault="00F16AF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Čísla a vzťahy</w:t>
            </w:r>
          </w:p>
          <w:p w14:paraId="764A7103" w14:textId="77777777" w:rsidR="00F16AF0" w:rsidRDefault="00F16AF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Pridá ku skupine a odoberie zo skupiny skupinu s daným počtom. </w:t>
            </w:r>
          </w:p>
          <w:p w14:paraId="20DE7607" w14:textId="77777777" w:rsidR="00F16AF0" w:rsidRDefault="00F16AF0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Geometria a meranie</w:t>
            </w:r>
          </w:p>
          <w:p w14:paraId="1162C0CA" w14:textId="77777777" w:rsidR="00F16AF0" w:rsidRDefault="00F16AF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 skupine útvarov identifikuje (aj hmatom) kruh, štvorec, obdĺžnik, trojuholník. </w:t>
            </w:r>
          </w:p>
          <w:p w14:paraId="148ABB7C" w14:textId="77777777" w:rsidR="00F16AF0" w:rsidRDefault="00F16AF0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Využíva čiarový pohyb na spájanie bodov </w:t>
            </w:r>
            <w:r w:rsidR="00AF6E44">
              <w:rPr>
                <w:rFonts w:ascii="Times New Roman" w:hAnsi="Times New Roman" w:cs="Times New Roman"/>
                <w:sz w:val="24"/>
                <w:szCs w:val="24"/>
              </w:rPr>
              <w:t xml:space="preserve">do obrazcov, kreslenie obrysov či identifikáciu cesty v obrazci (v bludisku, na jednoduchej mape). </w:t>
            </w:r>
          </w:p>
          <w:p w14:paraId="5C40FCE0" w14:textId="67F93994" w:rsidR="001A24C4" w:rsidRPr="001A24C4" w:rsidRDefault="001A24C4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A24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Čísla a vzťahy</w:t>
            </w:r>
          </w:p>
          <w:p w14:paraId="638AB957" w14:textId="6D083F55" w:rsidR="001A24C4" w:rsidRPr="001A24C4" w:rsidRDefault="001A24C4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Bez zisťovania počtu rozdelí (ak to ide) skupinu obrázkov na 2 skupinky s rovnakým počtom.</w:t>
            </w:r>
          </w:p>
          <w:p w14:paraId="3E11AEFF" w14:textId="0C9C1E3F" w:rsidR="004B7A81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B7A81" w14:paraId="75FDF532" w14:textId="77777777" w:rsidTr="006765E0">
        <w:trPr>
          <w:trHeight w:val="1371"/>
          <w:jc w:val="center"/>
        </w:trPr>
        <w:tc>
          <w:tcPr>
            <w:tcW w:w="1279" w:type="pct"/>
            <w:shd w:val="clear" w:color="auto" w:fill="C2D69B" w:themeFill="accent3" w:themeFillTint="99"/>
            <w:vAlign w:val="center"/>
          </w:tcPr>
          <w:p w14:paraId="290DCE67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príroda</w:t>
            </w:r>
          </w:p>
        </w:tc>
        <w:tc>
          <w:tcPr>
            <w:tcW w:w="3721" w:type="pct"/>
            <w:shd w:val="clear" w:color="auto" w:fill="EAF1DD" w:themeFill="accent3" w:themeFillTint="33"/>
            <w:vAlign w:val="center"/>
          </w:tcPr>
          <w:p w14:paraId="11B41B24" w14:textId="77777777" w:rsidR="004B7A81" w:rsidRPr="00A85FE7" w:rsidRDefault="00A85FE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E7">
              <w:rPr>
                <w:rFonts w:ascii="Times New Roman" w:hAnsi="Times New Roman" w:cs="Times New Roman"/>
                <w:b/>
                <w:sz w:val="24"/>
                <w:szCs w:val="24"/>
              </w:rPr>
              <w:t>Vnímanie prírody</w:t>
            </w:r>
          </w:p>
          <w:p w14:paraId="4581DFC3" w14:textId="77777777" w:rsidR="00A85FE7" w:rsidRDefault="00A85FE7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Odlišuje živé od neživých súčastí prírody. </w:t>
            </w:r>
          </w:p>
          <w:p w14:paraId="227211B6" w14:textId="77777777" w:rsidR="00A85FE7" w:rsidRDefault="00A85FE7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Neživá príroda</w:t>
            </w:r>
          </w:p>
          <w:p w14:paraId="6A91CF83" w14:textId="115430BC" w:rsidR="001727ED" w:rsidRDefault="001727ED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 príkladoch opisuje význam pôdy pre rastliny, živočích</w:t>
            </w:r>
            <w:r w:rsidR="00E91EC1">
              <w:rPr>
                <w:rFonts w:ascii="Times New Roman" w:hAnsi="Times New Roman" w:cs="Times New Roman"/>
                <w:iCs/>
                <w:sz w:val="24"/>
                <w:szCs w:val="24"/>
              </w:rPr>
              <w:t>y, človeka.</w:t>
            </w:r>
          </w:p>
          <w:p w14:paraId="2030A7DE" w14:textId="65F1EA68" w:rsidR="00E91EC1" w:rsidRPr="00E91EC1" w:rsidRDefault="00E91EC1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1EC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Zvieratá</w:t>
            </w:r>
          </w:p>
          <w:p w14:paraId="50240803" w14:textId="0FFC8BA4" w:rsidR="00E91EC1" w:rsidRDefault="00A10942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Identifikuje rôznorodosť živočíšnej ríše.</w:t>
            </w:r>
          </w:p>
          <w:p w14:paraId="3639AB2E" w14:textId="02841FED" w:rsidR="00A10942" w:rsidRPr="001727ED" w:rsidRDefault="000B7FAD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Identifikuje rôznorodosť spôsobu života živočíchov. </w:t>
            </w:r>
          </w:p>
          <w:p w14:paraId="23A46D33" w14:textId="7F9AA3FB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B7A81" w14:paraId="77068CFE" w14:textId="77777777" w:rsidTr="006765E0">
        <w:trPr>
          <w:trHeight w:val="1371"/>
          <w:jc w:val="center"/>
        </w:trPr>
        <w:tc>
          <w:tcPr>
            <w:tcW w:w="1279" w:type="pct"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14:paraId="2AB47DCB" w14:textId="77777777" w:rsidR="004B7A81" w:rsidRPr="009140D9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3721" w:type="pct"/>
            <w:shd w:val="clear" w:color="auto" w:fill="EAF1DD" w:themeFill="accent3" w:themeFillTint="33"/>
          </w:tcPr>
          <w:p w14:paraId="694AADAF" w14:textId="77777777" w:rsidR="004B7A81" w:rsidRDefault="004A02B3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Orientácia v okolí</w:t>
            </w:r>
          </w:p>
          <w:p w14:paraId="70F603B7" w14:textId="77777777" w:rsidR="004A02B3" w:rsidRDefault="004A02B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adresu svojho bydliska. </w:t>
            </w:r>
          </w:p>
          <w:p w14:paraId="28F967F6" w14:textId="77777777" w:rsidR="004A02B3" w:rsidRDefault="004A02B3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verejné inštitúcie a služby vo svojom okolí a účel, na ktorý slúžia (napr. obchod, polícia, pošta, lekárska ambulancia). </w:t>
            </w:r>
          </w:p>
          <w:p w14:paraId="0316122D" w14:textId="77777777" w:rsidR="009E5FED" w:rsidRDefault="009E5FED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Geografia okolia</w:t>
            </w:r>
          </w:p>
          <w:p w14:paraId="00C3F89B" w14:textId="77777777" w:rsidR="009E5FED" w:rsidRDefault="009E5FED" w:rsidP="005E647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Pozná najznámejšie prírodné útvary našej vlasti, napr. Vysoké Tatry alebo Dunaj. </w:t>
            </w:r>
          </w:p>
          <w:p w14:paraId="792504E2" w14:textId="77777777" w:rsidR="00BA45A6" w:rsidRPr="00BA45A6" w:rsidRDefault="00BA45A6" w:rsidP="005E647F">
            <w:pPr>
              <w:pStyle w:val="Default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História okolia</w:t>
            </w:r>
          </w:p>
          <w:p w14:paraId="1C395A3E" w14:textId="77777777" w:rsidR="009E5FED" w:rsidRDefault="009E5FED" w:rsidP="005E647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Vymenuje niektoré historicky významné lokálne objekty, napr. hrad, zámok. </w:t>
            </w:r>
          </w:p>
          <w:p w14:paraId="5F47C4D4" w14:textId="77777777" w:rsidR="00BA45A6" w:rsidRPr="00BA45A6" w:rsidRDefault="00BA45A6" w:rsidP="005E647F">
            <w:pPr>
              <w:pStyle w:val="Default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Národné povedomie</w:t>
            </w:r>
          </w:p>
          <w:p w14:paraId="5F56DDB8" w14:textId="77777777" w:rsidR="009E5FED" w:rsidRPr="00BA45A6" w:rsidRDefault="009E5FED" w:rsidP="005E647F">
            <w:pPr>
              <w:pStyle w:val="Default"/>
              <w:jc w:val="both"/>
            </w:pPr>
            <w:r w:rsidRPr="00BA45A6">
              <w:t xml:space="preserve">Rozpoznáva štátne symboly Slovenskej republiky – zástava, hymna. </w:t>
            </w:r>
          </w:p>
          <w:p w14:paraId="2284BA7B" w14:textId="77777777" w:rsidR="009E5FED" w:rsidRPr="00BA45A6" w:rsidRDefault="009E5FED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Spoznáva významné dominanty hlavného mesta Bratislavy, napr. Bratislavský hrad, rieku Dunaj. </w:t>
            </w:r>
          </w:p>
          <w:p w14:paraId="58F2C3F8" w14:textId="77777777" w:rsidR="004B7A81" w:rsidRPr="00440F82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4DF47" w14:textId="77777777" w:rsidR="004B7A81" w:rsidRPr="009140D9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4B7A81" w14:paraId="3395BABB" w14:textId="77777777" w:rsidTr="006765E0">
        <w:trPr>
          <w:trHeight w:val="552"/>
          <w:jc w:val="center"/>
        </w:trPr>
        <w:tc>
          <w:tcPr>
            <w:tcW w:w="1279" w:type="pct"/>
            <w:shd w:val="clear" w:color="auto" w:fill="C2D69B" w:themeFill="accent3" w:themeFillTint="99"/>
            <w:vAlign w:val="center"/>
          </w:tcPr>
          <w:p w14:paraId="515BE32F" w14:textId="77777777" w:rsidR="004B7A81" w:rsidRPr="000A3C6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 svet práce</w:t>
            </w:r>
          </w:p>
        </w:tc>
        <w:tc>
          <w:tcPr>
            <w:tcW w:w="3721" w:type="pct"/>
            <w:shd w:val="clear" w:color="auto" w:fill="EAF1DD" w:themeFill="accent3" w:themeFillTint="33"/>
          </w:tcPr>
          <w:p w14:paraId="4D27661A" w14:textId="5A11C300" w:rsidR="004B7A81" w:rsidRDefault="00A87BF8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7BF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Technológia výroby</w:t>
            </w:r>
          </w:p>
          <w:p w14:paraId="2A0DCD3C" w14:textId="06190A97" w:rsidR="00A87BF8" w:rsidRPr="005F5AAE" w:rsidRDefault="005F5AAE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F5AAE">
              <w:rPr>
                <w:rFonts w:ascii="Times New Roman" w:hAnsi="Times New Roman" w:cs="Times New Roman"/>
                <w:iCs/>
                <w:sz w:val="24"/>
                <w:szCs w:val="24"/>
              </w:rPr>
              <w:t>Podľa návrhu (schémy, náčrtu, predlohy) zhotoví daný predmet.</w:t>
            </w:r>
          </w:p>
          <w:p w14:paraId="7B84E017" w14:textId="0A06EB2A" w:rsidR="004B7A81" w:rsidRPr="000A3C67" w:rsidRDefault="00A87BF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 </w:t>
            </w:r>
          </w:p>
        </w:tc>
      </w:tr>
      <w:tr w:rsidR="004B7A81" w14:paraId="297CA2AA" w14:textId="77777777" w:rsidTr="006765E0">
        <w:trPr>
          <w:trHeight w:val="919"/>
          <w:jc w:val="center"/>
        </w:trPr>
        <w:tc>
          <w:tcPr>
            <w:tcW w:w="1279" w:type="pct"/>
            <w:vMerge w:val="restart"/>
            <w:shd w:val="clear" w:color="auto" w:fill="C2D69B" w:themeFill="accent3" w:themeFillTint="99"/>
            <w:vAlign w:val="center"/>
          </w:tcPr>
          <w:p w14:paraId="122972D3" w14:textId="77777777" w:rsidR="004B7A81" w:rsidRPr="000A3C6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3721" w:type="pct"/>
            <w:shd w:val="clear" w:color="auto" w:fill="EAF1DD" w:themeFill="accent3" w:themeFillTint="33"/>
          </w:tcPr>
          <w:p w14:paraId="5B26C8CA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79F1D9CD" w14:textId="4FF7E05B" w:rsidR="004B7A81" w:rsidRDefault="005F5AA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Spieva piesne a riekanky</w:t>
            </w:r>
          </w:p>
          <w:p w14:paraId="1132CD5B" w14:textId="19FBEE9C" w:rsidR="005F5AAE" w:rsidRDefault="005F5AA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Využíva hudobné nástroje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Orffovho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inštrumentára na vyjadrenie charakteru, nálady piesne či skladby.</w:t>
            </w:r>
          </w:p>
          <w:p w14:paraId="4E3D874E" w14:textId="77777777" w:rsidR="004B7A81" w:rsidRPr="002500B8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4B7A81" w14:paraId="592A4571" w14:textId="77777777" w:rsidTr="006765E0">
        <w:trPr>
          <w:trHeight w:val="919"/>
          <w:jc w:val="center"/>
        </w:trPr>
        <w:tc>
          <w:tcPr>
            <w:tcW w:w="1279" w:type="pct"/>
            <w:vMerge/>
            <w:shd w:val="clear" w:color="auto" w:fill="C2D69B" w:themeFill="accent3" w:themeFillTint="99"/>
            <w:vAlign w:val="center"/>
          </w:tcPr>
          <w:p w14:paraId="2D7919BE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1" w:type="pct"/>
            <w:shd w:val="clear" w:color="auto" w:fill="EAF1DD" w:themeFill="accent3" w:themeFillTint="33"/>
          </w:tcPr>
          <w:p w14:paraId="19DD5A87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5BE6B1FA" w14:textId="77777777" w:rsidR="004B7A81" w:rsidRDefault="00BA45A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Výtvarne vyjadruje svoje predstavy o svete. </w:t>
            </w:r>
          </w:p>
          <w:p w14:paraId="6A3FDF5E" w14:textId="70ACC25E" w:rsidR="00097449" w:rsidRDefault="0009744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Hravo experimentuje s farbami</w:t>
            </w:r>
          </w:p>
          <w:p w14:paraId="65A18689" w14:textId="27C08ECD" w:rsidR="00097449" w:rsidRDefault="0009744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Modeluje tvary z mäkkej modelovacej hmoty</w:t>
            </w:r>
          </w:p>
          <w:p w14:paraId="3C46A1DB" w14:textId="77777777" w:rsidR="00BA45A6" w:rsidRPr="00BA45A6" w:rsidRDefault="00BA45A6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C26D2" w14:textId="77777777" w:rsidR="004B7A81" w:rsidRDefault="00E16674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učiteľkou.</w:t>
            </w:r>
          </w:p>
        </w:tc>
      </w:tr>
      <w:tr w:rsidR="004B7A81" w14:paraId="73751699" w14:textId="77777777" w:rsidTr="006765E0">
        <w:trPr>
          <w:trHeight w:val="535"/>
          <w:jc w:val="center"/>
        </w:trPr>
        <w:tc>
          <w:tcPr>
            <w:tcW w:w="1279" w:type="pct"/>
            <w:shd w:val="clear" w:color="auto" w:fill="C2D69B" w:themeFill="accent3" w:themeFillTint="99"/>
            <w:vAlign w:val="center"/>
          </w:tcPr>
          <w:p w14:paraId="45B6E355" w14:textId="77777777" w:rsidR="004B7A81" w:rsidRPr="00801EFB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3721" w:type="pct"/>
            <w:shd w:val="clear" w:color="auto" w:fill="EAF1DD" w:themeFill="accent3" w:themeFillTint="33"/>
          </w:tcPr>
          <w:p w14:paraId="143C0135" w14:textId="5C756BE4" w:rsidR="004B7A81" w:rsidRDefault="00804C6C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Manipuluje s náčiním: hádzanie, chytanie, podávanie, odrážanie, preskakovanie atď. </w:t>
            </w:r>
          </w:p>
          <w:p w14:paraId="15A38A89" w14:textId="2DC2D8CF" w:rsidR="00804C6C" w:rsidRDefault="00804C6C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Dodržiava pravidlá v pohybových hrách. </w:t>
            </w:r>
          </w:p>
          <w:p w14:paraId="5D07131D" w14:textId="5627550E" w:rsidR="004B7A81" w:rsidRPr="000E460A" w:rsidRDefault="00804C6C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učiteľkou.</w:t>
            </w:r>
          </w:p>
        </w:tc>
      </w:tr>
      <w:tr w:rsidR="004B7A81" w14:paraId="4EF40B5E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92D050"/>
            <w:vAlign w:val="center"/>
          </w:tcPr>
          <w:p w14:paraId="6DF0EE54" w14:textId="77777777" w:rsidR="004B7A81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4B7A81" w14:paraId="24015350" w14:textId="77777777" w:rsidTr="006765E0">
        <w:trPr>
          <w:trHeight w:val="2591"/>
          <w:jc w:val="center"/>
        </w:trPr>
        <w:tc>
          <w:tcPr>
            <w:tcW w:w="5000" w:type="pct"/>
            <w:gridSpan w:val="2"/>
            <w:shd w:val="clear" w:color="auto" w:fill="EAF1DD" w:themeFill="accent3" w:themeFillTint="33"/>
            <w:vAlign w:val="center"/>
          </w:tcPr>
          <w:p w14:paraId="036502EC" w14:textId="50D5AB0F" w:rsidR="004B7A81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exkurzia </w:t>
            </w:r>
            <w:r w:rsidR="00BD467B">
              <w:rPr>
                <w:rFonts w:ascii="Times New Roman" w:hAnsi="Times New Roman" w:cs="Times New Roman"/>
                <w:sz w:val="24"/>
                <w:szCs w:val="24"/>
              </w:rPr>
              <w:t>do historického centra Banskej Bystrice</w:t>
            </w:r>
          </w:p>
          <w:p w14:paraId="552DCF2E" w14:textId="24E59751" w:rsidR="004A56E9" w:rsidRDefault="00BD467B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praktická uk</w:t>
            </w:r>
            <w:r w:rsidR="00216E60">
              <w:rPr>
                <w:rFonts w:ascii="Times New Roman" w:hAnsi="Times New Roman" w:cs="Times New Roman"/>
                <w:sz w:val="24"/>
                <w:szCs w:val="24"/>
              </w:rPr>
              <w:t>ážka starostlivosti o rastliny, príprava priesad na sadenie</w:t>
            </w:r>
          </w:p>
          <w:p w14:paraId="7B22FE66" w14:textId="77777777" w:rsidR="004A56E9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bádateľské aktivity (historické)</w:t>
            </w:r>
          </w:p>
          <w:p w14:paraId="08868658" w14:textId="77777777" w:rsidR="004A56E9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mapy okolia</w:t>
            </w:r>
          </w:p>
          <w:p w14:paraId="2BDC980A" w14:textId="77777777" w:rsidR="004A56E9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konštrukčné hry (naše mesto)</w:t>
            </w:r>
          </w:p>
          <w:p w14:paraId="48C188B4" w14:textId="77777777" w:rsidR="004A56E9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tvorba kresleného rodinného albumu</w:t>
            </w:r>
          </w:p>
          <w:p w14:paraId="43A64FC3" w14:textId="77777777" w:rsidR="004B7A81" w:rsidRDefault="004A56E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príprava besiedky a besiedka ku Dňu matiek</w:t>
            </w:r>
          </w:p>
          <w:p w14:paraId="5E4EB4AB" w14:textId="77777777" w:rsidR="004A56E9" w:rsidRPr="004A56E9" w:rsidRDefault="004A56E9" w:rsidP="005E647F">
            <w:pPr>
              <w:pStyle w:val="Odsekzoznamu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5F33E" w14:textId="77777777" w:rsidR="004B7A81" w:rsidRPr="007F1547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4B7A81" w14:paraId="4C4DBAFD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92D050"/>
            <w:vAlign w:val="center"/>
          </w:tcPr>
          <w:p w14:paraId="61E5E9F8" w14:textId="77777777" w:rsidR="004B7A81" w:rsidRPr="007F1547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4B7A81" w14:paraId="4F670983" w14:textId="77777777" w:rsidTr="006765E0">
        <w:trPr>
          <w:trHeight w:val="1688"/>
          <w:jc w:val="center"/>
        </w:trPr>
        <w:tc>
          <w:tcPr>
            <w:tcW w:w="5000" w:type="pct"/>
            <w:gridSpan w:val="2"/>
            <w:shd w:val="clear" w:color="auto" w:fill="EAF1DD" w:themeFill="accent3" w:themeFillTint="33"/>
            <w:vAlign w:val="center"/>
          </w:tcPr>
          <w:p w14:paraId="5D0B6B54" w14:textId="77777777" w:rsidR="004B7A81" w:rsidRPr="002F1EE1" w:rsidRDefault="004B7A81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detské encyklopédie</w:t>
            </w:r>
          </w:p>
          <w:p w14:paraId="1A21532E" w14:textId="77777777" w:rsidR="004B7A81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detská mapa Slovenska</w:t>
            </w:r>
          </w:p>
          <w:p w14:paraId="0B80C123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obrázkový materiál (vrch, lúka, rieka a pod.)</w:t>
            </w:r>
          </w:p>
          <w:p w14:paraId="657E22BF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atlas sveta</w:t>
            </w:r>
          </w:p>
          <w:p w14:paraId="3307DAB8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literatúra o vesmíre</w:t>
            </w:r>
          </w:p>
          <w:p w14:paraId="4F5E9CCF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 nosič s nahrávkou hymny</w:t>
            </w:r>
          </w:p>
          <w:p w14:paraId="7BB2947A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Slov. zástava</w:t>
            </w:r>
          </w:p>
          <w:p w14:paraId="0CF70003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obrázky významných budov – pošta, hasiči, nemocnica a pod.</w:t>
            </w:r>
          </w:p>
          <w:p w14:paraId="7AC837F2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návšteva kultúrnych podujatí (divadlo, kino, múzeum, park, zoo)</w:t>
            </w:r>
          </w:p>
          <w:p w14:paraId="6E173C57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zobrazenia (vesmírne telesá a javy, mapa Slovenska, obrázky štátnych symbolov, banskobystrických pamiatok)</w:t>
            </w:r>
          </w:p>
          <w:p w14:paraId="0C72D882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encyklopédie</w:t>
            </w:r>
          </w:p>
          <w:p w14:paraId="2CE8B34B" w14:textId="77777777" w:rsidR="004A56E9" w:rsidRPr="004A56E9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atlasy</w:t>
            </w:r>
          </w:p>
          <w:p w14:paraId="76330355" w14:textId="77777777" w:rsidR="004A56E9" w:rsidRPr="004723E2" w:rsidRDefault="004A56E9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mapy</w:t>
            </w:r>
          </w:p>
          <w:p w14:paraId="1E13D1D6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65BF41" w14:textId="77777777" w:rsidR="004B7A81" w:rsidRPr="004723E2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4B7A81" w14:paraId="6A6BF9F9" w14:textId="77777777" w:rsidTr="006765E0">
        <w:trPr>
          <w:trHeight w:val="268"/>
          <w:jc w:val="center"/>
        </w:trPr>
        <w:tc>
          <w:tcPr>
            <w:tcW w:w="5000" w:type="pct"/>
            <w:gridSpan w:val="2"/>
            <w:shd w:val="clear" w:color="auto" w:fill="92D050"/>
            <w:vAlign w:val="center"/>
          </w:tcPr>
          <w:p w14:paraId="3EE4CBD1" w14:textId="77777777" w:rsidR="004B7A81" w:rsidRPr="00116C6D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Poznámky</w:t>
            </w:r>
          </w:p>
        </w:tc>
      </w:tr>
      <w:tr w:rsidR="004B7A81" w14:paraId="7EF48C91" w14:textId="77777777" w:rsidTr="006765E0">
        <w:trPr>
          <w:trHeight w:val="285"/>
          <w:jc w:val="center"/>
        </w:trPr>
        <w:tc>
          <w:tcPr>
            <w:tcW w:w="5000" w:type="pct"/>
            <w:gridSpan w:val="2"/>
            <w:shd w:val="clear" w:color="auto" w:fill="EAF1DD" w:themeFill="accent3" w:themeFillTint="33"/>
            <w:vAlign w:val="center"/>
          </w:tcPr>
          <w:p w14:paraId="4B61B89F" w14:textId="77777777" w:rsidR="004B7A81" w:rsidRPr="00116C6D" w:rsidRDefault="00E16674" w:rsidP="00E1667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Trvanie približne 4  týždne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</w:tr>
    </w:tbl>
    <w:p w14:paraId="06C18A98" w14:textId="77777777" w:rsidR="004B7A81" w:rsidRDefault="004B7A8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EE9CB2" w14:textId="77777777" w:rsidR="004B7A81" w:rsidRPr="00BA0136" w:rsidRDefault="004B7A8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FE2A56" w14:textId="7734D64F" w:rsidR="00FE0610" w:rsidRPr="00BA0136" w:rsidRDefault="00E16674" w:rsidP="00E166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0136">
        <w:rPr>
          <w:rFonts w:ascii="Times New Roman" w:hAnsi="Times New Roman" w:cs="Times New Roman"/>
          <w:b/>
          <w:bCs/>
          <w:sz w:val="32"/>
          <w:szCs w:val="32"/>
        </w:rPr>
        <w:t xml:space="preserve">10. </w:t>
      </w:r>
      <w:r w:rsidR="00402AF8" w:rsidRPr="00BA0136"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="00BA0136" w:rsidRPr="00BA0136">
        <w:rPr>
          <w:rStyle w:val="hgkelc"/>
          <w:rFonts w:ascii="Times New Roman" w:hAnsi="Times New Roman" w:cs="Times New Roman"/>
          <w:b/>
          <w:bCs/>
          <w:sz w:val="32"/>
          <w:szCs w:val="32"/>
        </w:rPr>
        <w:t>Ô</w:t>
      </w:r>
      <w:r w:rsidR="0061066C" w:rsidRPr="00BA0136">
        <w:rPr>
          <w:rFonts w:ascii="Times New Roman" w:hAnsi="Times New Roman" w:cs="Times New Roman"/>
          <w:b/>
          <w:bCs/>
          <w:sz w:val="32"/>
          <w:szCs w:val="32"/>
        </w:rPr>
        <w:t>ŇA LETA</w:t>
      </w:r>
    </w:p>
    <w:tbl>
      <w:tblPr>
        <w:tblStyle w:val="Mriekatabuky"/>
        <w:tblW w:w="0" w:type="auto"/>
        <w:jc w:val="center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46"/>
        <w:gridCol w:w="6899"/>
      </w:tblGrid>
      <w:tr w:rsidR="004B7A81" w14:paraId="30F75B14" w14:textId="77777777" w:rsidTr="00A57FF1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6EAAFEA1" w14:textId="77777777" w:rsidR="004B7A81" w:rsidRPr="005E3254" w:rsidRDefault="004B7A81" w:rsidP="00E1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 OBSAHOVÉHO CELKU</w:t>
            </w:r>
          </w:p>
        </w:tc>
      </w:tr>
      <w:tr w:rsidR="004B7A81" w14:paraId="67DDF601" w14:textId="77777777" w:rsidTr="00A57FF1">
        <w:trPr>
          <w:trHeight w:val="3755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tbl>
            <w:tblPr>
              <w:tblW w:w="90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51"/>
            </w:tblGrid>
            <w:tr w:rsidR="001866E8" w14:paraId="3D51BDCB" w14:textId="77777777" w:rsidTr="00C65DCB">
              <w:trPr>
                <w:trHeight w:val="3956"/>
              </w:trPr>
              <w:tc>
                <w:tcPr>
                  <w:tcW w:w="9051" w:type="dxa"/>
                </w:tcPr>
                <w:p w14:paraId="1C6DDA05" w14:textId="13DBFF28" w:rsidR="001866E8" w:rsidRDefault="001866E8" w:rsidP="005E647F">
                  <w:pPr>
                    <w:jc w:val="both"/>
                    <w:rPr>
                      <w:sz w:val="23"/>
                      <w:szCs w:val="23"/>
                    </w:rPr>
                  </w:pPr>
                  <w:r w:rsidRPr="00FF4B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Predchádzajúci obsahový celok privádza deti ku globálnejšiemu pohľadu, v ktorom pokračujeme témou o svete. Deti si budú mať možnosť uvedomiť, že pestrosť ľudí, zvierat a rastlín robí svet zaujímavým a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FF4B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krásnym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  <w:r w:rsidRPr="00FF4B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Prierezovou témou je multikultúrna výchova, ktorá </w:t>
                  </w:r>
                  <w:r w:rsidRPr="00FF4B48"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FF4B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smeruje k tolerancii a k poznaniu a rešpektovaniu rozličných kultúr a k utváraniu prosociálneho správania bez predsudkov a bariér k ľuďom rôznych kultúr a k akceptovaniu odlišnosti v najširšom slova zmysle. Napomáha eliminovať negatívne správanie s prvkami neznášanlivosti, rasizmu a xenofóbie. </w:t>
                  </w:r>
                  <w:r w:rsidRPr="00FF4B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Cieľom je spoznávať rozvíjať u detí tvorivé myslenie pri zostavovaní zvierat z puzzle, pri modelovaní, maľovaní... Prehlbovať a vyzdvihovať hodnotu rôznych kontinentov sveta, rôznych pletí a rás ľudí. Posilňovať pohybovú výkonnosť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športovými a pohybovými prvkami v detskej olympiáde a </w:t>
                  </w:r>
                  <w:r w:rsidRPr="00FF4B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v hrách a činnostiach navodiť atmosféru leta.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468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Obsahový celok je venovaný v prvom rade letu a oslave Dňa detí, rozvoju pohybových zdatností detí hlavne v exteriéri materskej školy. S príchodom leta</w:t>
                  </w:r>
                  <w:r w:rsidR="00FC07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sa zaoberáme aj zvieratami žijúcimi vo vode a pri vode. </w:t>
                  </w:r>
                  <w:r w:rsidR="00E750C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Dávame možnosť vyjadriť sa, opísať vlastné pocity slovne alebo kresbou z daného umeleckého zážitku a byt tvorcom diela vlastného. </w:t>
                  </w:r>
                  <w:r w:rsidR="00504A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Obsahový celok zakončujeme navodzovaním veselej a pozitívnej atmosféry z blížiacich sa prázdnin, dovoleniek a výleto</w:t>
                  </w:r>
                  <w:r w:rsidR="00A764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v. </w:t>
                  </w:r>
                </w:p>
              </w:tc>
            </w:tr>
          </w:tbl>
          <w:p w14:paraId="03EAF5A2" w14:textId="77777777" w:rsidR="004B7A81" w:rsidRDefault="004B7A81" w:rsidP="005E64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A81" w14:paraId="57D08797" w14:textId="77777777" w:rsidTr="00A57FF1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4933805F" w14:textId="77777777" w:rsidR="004B7A81" w:rsidRPr="005E3254" w:rsidRDefault="004B7A81" w:rsidP="0018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54">
              <w:rPr>
                <w:rFonts w:ascii="Times New Roman" w:hAnsi="Times New Roman" w:cs="Times New Roman"/>
                <w:b/>
                <w:sz w:val="24"/>
                <w:szCs w:val="24"/>
              </w:rPr>
              <w:t>Vzdelávacie štandardy</w:t>
            </w:r>
          </w:p>
        </w:tc>
      </w:tr>
      <w:tr w:rsidR="004B7A81" w14:paraId="5724F89B" w14:textId="77777777" w:rsidTr="00A57FF1">
        <w:trPr>
          <w:trHeight w:val="535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75EE85D7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Jazyk a komunikácia 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5A918F13" w14:textId="77777777" w:rsidR="00F646B1" w:rsidRDefault="00F646B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Gramatická správnosť a spisovnosť</w:t>
            </w:r>
          </w:p>
          <w:p w14:paraId="1D2AC36A" w14:textId="77777777" w:rsidR="00F646B1" w:rsidRDefault="00F646B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Rozumie spisovnej podobe jazyka. </w:t>
            </w:r>
          </w:p>
          <w:p w14:paraId="7D80E588" w14:textId="6F9B9D78" w:rsidR="00A76414" w:rsidRPr="00A76414" w:rsidRDefault="00A7641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Hovorená reč</w:t>
            </w:r>
          </w:p>
          <w:p w14:paraId="3313F6E5" w14:textId="54D61EA8" w:rsidR="00A76414" w:rsidRDefault="00A7641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Rozhodne, či sa  dve slová rýmujú.</w:t>
            </w:r>
          </w:p>
          <w:p w14:paraId="30B586B5" w14:textId="2F61D3F4" w:rsidR="00A76414" w:rsidRDefault="00A7641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Vyčlení začiatočnú hlásku slova.</w:t>
            </w:r>
          </w:p>
          <w:p w14:paraId="295C24C4" w14:textId="3C73EC93" w:rsidR="00A76414" w:rsidRPr="00A76414" w:rsidRDefault="00A76414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Písaná reč</w:t>
            </w:r>
          </w:p>
          <w:p w14:paraId="42CA37D1" w14:textId="08321A66" w:rsidR="00A76414" w:rsidRDefault="00A7641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 kreslení a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grafomotorických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činnostiach drží ceruzku správnym spôsobom a vyvíja primeranú intenzitu tlaku na podložku. </w:t>
            </w:r>
          </w:p>
          <w:p w14:paraId="7861DC9F" w14:textId="77777777" w:rsidR="00A76414" w:rsidRDefault="00A76414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7887C" w14:textId="77777777" w:rsidR="00F646B1" w:rsidRPr="00F646B1" w:rsidRDefault="00F646B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BC1C2" w14:textId="77777777" w:rsidR="004B7A81" w:rsidRPr="007E158F" w:rsidRDefault="00F646B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4B7A81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 </w:t>
            </w:r>
          </w:p>
        </w:tc>
      </w:tr>
      <w:tr w:rsidR="004B7A81" w14:paraId="50D4E58A" w14:textId="77777777" w:rsidTr="00A57FF1">
        <w:trPr>
          <w:trHeight w:val="552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406236F0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 a práca s informáciami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12E26CDB" w14:textId="0E2E9BAB" w:rsidR="004B7A81" w:rsidRPr="00F043EA" w:rsidRDefault="00C14167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43E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Čísla a vzťahy</w:t>
            </w:r>
          </w:p>
          <w:p w14:paraId="6E1B1A95" w14:textId="5AC94723" w:rsidR="00C14167" w:rsidRDefault="00C14167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Pomocou určovania počtu rieši kontextové úlohy s jednou operáciu, kde sa pridáva, odoberá, dáva spolu a rozdeľuje. </w:t>
            </w:r>
          </w:p>
          <w:p w14:paraId="7D7030F5" w14:textId="23CDBEFC" w:rsidR="00C14167" w:rsidRDefault="00F043E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V obore do 6 pomocou matu alebo sluchu určí počet predmetov v skupine a vytvorí skupinu predmetov s určeným počtom. </w:t>
            </w:r>
          </w:p>
          <w:p w14:paraId="42386EAC" w14:textId="27D59F30" w:rsidR="00F043EA" w:rsidRPr="00F043EA" w:rsidRDefault="00F043EA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43E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Geometria a meranie</w:t>
            </w:r>
          </w:p>
          <w:p w14:paraId="454A906C" w14:textId="049894A9" w:rsidR="00F043EA" w:rsidRDefault="00F043E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 usporiadanom rade určí objekt na základe slov prvý, druhý, tretí, štvrtý, posledný, predposledný, pred, za, hneď pred a hneď za. </w:t>
            </w:r>
          </w:p>
          <w:p w14:paraId="492F277A" w14:textId="1A6BA3A2" w:rsidR="00F043EA" w:rsidRPr="00F043EA" w:rsidRDefault="00F043EA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043E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Logika</w:t>
            </w:r>
          </w:p>
          <w:p w14:paraId="4B07AC73" w14:textId="5AFAECC0" w:rsidR="00F043EA" w:rsidRPr="00A76414" w:rsidRDefault="00F043EA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Vytvorí dvojicu objektov na základe danej logickej súvislosti. </w:t>
            </w:r>
          </w:p>
          <w:p w14:paraId="1376D4F8" w14:textId="368AD16B" w:rsidR="004B7A81" w:rsidRDefault="00F043EA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B7A81"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voliteľné učiteľkou</w:t>
            </w:r>
            <w:r w:rsidR="004B7A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B7A81" w14:paraId="0DDE3C0D" w14:textId="77777777" w:rsidTr="00A57FF1">
        <w:trPr>
          <w:trHeight w:val="1371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1276C8DC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Človek a príroda</w:t>
            </w:r>
          </w:p>
        </w:tc>
        <w:tc>
          <w:tcPr>
            <w:tcW w:w="6899" w:type="dxa"/>
            <w:shd w:val="clear" w:color="auto" w:fill="EAF1DD" w:themeFill="accent3" w:themeFillTint="33"/>
            <w:vAlign w:val="center"/>
          </w:tcPr>
          <w:p w14:paraId="72045EB6" w14:textId="77777777" w:rsidR="004B7A81" w:rsidRDefault="00CA044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Živočíchy </w:t>
            </w:r>
            <w:r w:rsidR="004B7A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B24E33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rôznorodosť </w:t>
            </w:r>
            <w:r w:rsidR="00CA0442">
              <w:rPr>
                <w:rFonts w:ascii="Times New Roman" w:hAnsi="Times New Roman" w:cs="Times New Roman"/>
                <w:sz w:val="24"/>
                <w:szCs w:val="24"/>
              </w:rPr>
              <w:t>živočíšnej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ríše. </w:t>
            </w:r>
          </w:p>
          <w:p w14:paraId="4F6ECB86" w14:textId="77777777" w:rsidR="004B7A81" w:rsidRDefault="00346B1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Neživá príroda</w:t>
            </w:r>
          </w:p>
          <w:p w14:paraId="6882BB14" w14:textId="77777777" w:rsidR="00346B12" w:rsidRDefault="00346B1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význam vody pre rastliny, živočíchy a človeka. </w:t>
            </w:r>
          </w:p>
          <w:p w14:paraId="7A4FE194" w14:textId="048B6896" w:rsidR="00346B12" w:rsidRPr="00346B12" w:rsidRDefault="004517B8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Uvedie príklady, kde všade sa v prírode nachádza voda. </w:t>
            </w:r>
          </w:p>
          <w:p w14:paraId="658DD982" w14:textId="77777777" w:rsidR="004B7A81" w:rsidRPr="00B156B7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F"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B7A81" w14:paraId="52FC1920" w14:textId="77777777" w:rsidTr="00184EE2">
        <w:trPr>
          <w:trHeight w:val="1784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21B280D0" w14:textId="77777777" w:rsidR="004B7A81" w:rsidRPr="009140D9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 spoločnosť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580466FB" w14:textId="77777777" w:rsidR="004B7A81" w:rsidRDefault="00C00E7E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Dopravná výchova</w:t>
            </w:r>
          </w:p>
          <w:p w14:paraId="3BEF8699" w14:textId="77777777" w:rsidR="004B7A81" w:rsidRDefault="00C00E7E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Pozná a dodržiava základné pravidlá správania účastníkov cestnej premávky týkajúce sa cyklistov,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kolobežkárov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korčuliarov. </w:t>
            </w:r>
          </w:p>
          <w:p w14:paraId="7494D652" w14:textId="2A95E77C" w:rsidR="006B3F29" w:rsidRDefault="006B3F29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Sústredí sa na činnosť na základe zapojenia vôľových vlastností. </w:t>
            </w:r>
          </w:p>
          <w:p w14:paraId="6F0B6622" w14:textId="77777777" w:rsidR="004B7A81" w:rsidRPr="00440F82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1C4A" w14:textId="77777777" w:rsidR="004B7A81" w:rsidRPr="009140D9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voliteľné učiteľkou.</w:t>
            </w:r>
          </w:p>
        </w:tc>
      </w:tr>
      <w:tr w:rsidR="004B7A81" w14:paraId="5D2DCF05" w14:textId="77777777" w:rsidTr="00A57FF1">
        <w:trPr>
          <w:trHeight w:val="552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2C5CBD17" w14:textId="77777777" w:rsidR="004B7A81" w:rsidRPr="000A3C6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Človek a svet práce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7CCED45F" w14:textId="7EAFB9A7" w:rsidR="004B7A81" w:rsidRPr="00184EE2" w:rsidRDefault="00184EE2" w:rsidP="005E64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84E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Materiály a ich vlastnosti</w:t>
            </w:r>
          </w:p>
          <w:p w14:paraId="566737A8" w14:textId="651F08DA" w:rsidR="00184EE2" w:rsidRDefault="00184EE2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Opisuje predmety a ich rôzne vlastnosti.</w:t>
            </w:r>
          </w:p>
          <w:p w14:paraId="0629FAF3" w14:textId="1362686B" w:rsidR="00184EE2" w:rsidRPr="006B3F29" w:rsidRDefault="00184EE2" w:rsidP="005E647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Pracuje podľa jednoduchého kresleného postupu. </w:t>
            </w:r>
          </w:p>
          <w:p w14:paraId="25B6497C" w14:textId="54B09583" w:rsidR="004B7A81" w:rsidRPr="000A3C67" w:rsidRDefault="00184EE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voliteľné učiteľkou. </w:t>
            </w:r>
          </w:p>
        </w:tc>
      </w:tr>
      <w:tr w:rsidR="004B7A81" w14:paraId="22C2DC31" w14:textId="77777777" w:rsidTr="00A57FF1">
        <w:trPr>
          <w:trHeight w:val="919"/>
          <w:jc w:val="center"/>
        </w:trPr>
        <w:tc>
          <w:tcPr>
            <w:tcW w:w="2346" w:type="dxa"/>
            <w:vMerge w:val="restart"/>
            <w:shd w:val="clear" w:color="auto" w:fill="C2D69B" w:themeFill="accent3" w:themeFillTint="99"/>
            <w:vAlign w:val="center"/>
          </w:tcPr>
          <w:p w14:paraId="416BDCC4" w14:textId="77777777" w:rsidR="004B7A81" w:rsidRPr="000A3C67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Umenie a kultúra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62011EE5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Hudobná výchova</w:t>
            </w:r>
          </w:p>
          <w:p w14:paraId="600B3345" w14:textId="1D55FC36" w:rsidR="004B7A81" w:rsidRPr="00184EE2" w:rsidRDefault="00184EE2" w:rsidP="005E64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E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Percepčné činnosti</w:t>
            </w:r>
          </w:p>
          <w:p w14:paraId="11EFA722" w14:textId="64A6078D" w:rsidR="00184EE2" w:rsidRDefault="00184EE2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Vyjadruje zážitky z počúvanej hudby, verbálne, pohybom alebo inými umeleckými výrazovými prostriedkami. </w:t>
            </w:r>
          </w:p>
          <w:p w14:paraId="28BAD67A" w14:textId="77777777" w:rsidR="004B7A81" w:rsidRPr="002500B8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4B7A81" w14:paraId="7015BCEB" w14:textId="77777777" w:rsidTr="00A57FF1">
        <w:trPr>
          <w:trHeight w:val="919"/>
          <w:jc w:val="center"/>
        </w:trPr>
        <w:tc>
          <w:tcPr>
            <w:tcW w:w="2346" w:type="dxa"/>
            <w:vMerge/>
            <w:shd w:val="clear" w:color="auto" w:fill="C2D69B" w:themeFill="accent3" w:themeFillTint="99"/>
            <w:vAlign w:val="center"/>
          </w:tcPr>
          <w:p w14:paraId="2885FD6C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9" w:type="dxa"/>
            <w:shd w:val="clear" w:color="auto" w:fill="EAF1DD" w:themeFill="accent3" w:themeFillTint="33"/>
          </w:tcPr>
          <w:p w14:paraId="3757E5DC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Výtvarná výchova </w:t>
            </w:r>
          </w:p>
          <w:p w14:paraId="421A09A8" w14:textId="3813DE58" w:rsidR="004B7A81" w:rsidRDefault="00184EE2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Vnímanie umeleckých diel</w:t>
            </w:r>
          </w:p>
          <w:p w14:paraId="24769562" w14:textId="32643300" w:rsidR="00184EE2" w:rsidRDefault="002163D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Slovne opíše obraz, sochu dizajn a architektúru.</w:t>
            </w:r>
          </w:p>
          <w:p w14:paraId="6D611549" w14:textId="7EFA31DA" w:rsidR="002163DF" w:rsidRDefault="002163D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Reaguje výtvarnými prostriedkami na výtvarné dielo.</w:t>
            </w:r>
          </w:p>
          <w:p w14:paraId="381D651D" w14:textId="6A175607" w:rsidR="002163DF" w:rsidRDefault="002163D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Spája časti obrázkov lepením.</w:t>
            </w:r>
          </w:p>
          <w:p w14:paraId="3494A1CD" w14:textId="7814758D" w:rsidR="002163DF" w:rsidRPr="002163DF" w:rsidRDefault="002163DF" w:rsidP="005E64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Reaguje výtvarnými prostriedkami na výtvarné dielo</w:t>
            </w:r>
          </w:p>
          <w:p w14:paraId="7BF1389C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Úplne voliteľné učiteľkou.</w:t>
            </w:r>
          </w:p>
        </w:tc>
      </w:tr>
      <w:tr w:rsidR="004B7A81" w14:paraId="15EFC660" w14:textId="77777777" w:rsidTr="00A57FF1">
        <w:trPr>
          <w:trHeight w:val="535"/>
          <w:jc w:val="center"/>
        </w:trPr>
        <w:tc>
          <w:tcPr>
            <w:tcW w:w="2346" w:type="dxa"/>
            <w:shd w:val="clear" w:color="auto" w:fill="C2D69B" w:themeFill="accent3" w:themeFillTint="99"/>
            <w:vAlign w:val="center"/>
          </w:tcPr>
          <w:p w14:paraId="0CFD7424" w14:textId="77777777" w:rsidR="004B7A81" w:rsidRPr="00801EFB" w:rsidRDefault="004B7A8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899" w:type="dxa"/>
            <w:shd w:val="clear" w:color="auto" w:fill="EAF1DD" w:themeFill="accent3" w:themeFillTint="33"/>
          </w:tcPr>
          <w:p w14:paraId="725D4ACA" w14:textId="77777777" w:rsidR="004B7A81" w:rsidRDefault="000F16D1" w:rsidP="005E64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 zdravý životný štýl</w:t>
            </w:r>
          </w:p>
          <w:p w14:paraId="000B0CB1" w14:textId="77777777" w:rsidR="000F16D1" w:rsidRDefault="000F16D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Identifikuje zdravie ohrozujúce situácie. </w:t>
            </w:r>
          </w:p>
          <w:p w14:paraId="31EBC32D" w14:textId="38EE005F" w:rsidR="002163DF" w:rsidRDefault="002163DF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Ovláda správnu techniku chôdze a behu. </w:t>
            </w:r>
          </w:p>
          <w:p w14:paraId="42F28598" w14:textId="77777777" w:rsidR="000F16D1" w:rsidRPr="000F16D1" w:rsidRDefault="000F16D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BE0E6" w14:textId="77777777" w:rsidR="004B7A81" w:rsidRPr="000E460A" w:rsidRDefault="000F16D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</w:t>
            </w:r>
            <w:r w:rsidR="004B7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voliteľné učiteľkou.</w:t>
            </w:r>
          </w:p>
        </w:tc>
      </w:tr>
      <w:tr w:rsidR="004B7A81" w14:paraId="7560176E" w14:textId="77777777" w:rsidTr="00A57FF1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2A9A1D3B" w14:textId="77777777" w:rsidR="004B7A81" w:rsidRDefault="004B7A81" w:rsidP="00A41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Odporúčané stratégie a metódy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výchovno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–vzdelávacej činnosti</w:t>
            </w:r>
          </w:p>
        </w:tc>
      </w:tr>
      <w:tr w:rsidR="004B7A81" w14:paraId="67A9D923" w14:textId="77777777" w:rsidTr="00A57FF1">
        <w:trPr>
          <w:trHeight w:val="2591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026FBD3E" w14:textId="77777777" w:rsidR="004B7A81" w:rsidRDefault="004B7A81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bádateľské aktivity zamerané na </w:t>
            </w:r>
            <w:r w:rsidR="00B16FC8">
              <w:rPr>
                <w:rFonts w:ascii="Times New Roman" w:hAnsi="Times New Roman" w:cs="Times New Roman"/>
                <w:sz w:val="24"/>
                <w:szCs w:val="24"/>
              </w:rPr>
              <w:t>poznávanie iných krajín a národov</w:t>
            </w:r>
          </w:p>
          <w:p w14:paraId="13BBA4C1" w14:textId="77777777" w:rsidR="004B7A81" w:rsidRDefault="004B7A81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vychádzky do okolia</w:t>
            </w:r>
          </w:p>
          <w:p w14:paraId="0B355A29" w14:textId="77777777" w:rsidR="004B7A81" w:rsidRDefault="00B16FC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bádateľské aktivity zamerané na hry s vodou, zeminou, svetlom, tieňom</w:t>
            </w:r>
          </w:p>
          <w:p w14:paraId="18D090D1" w14:textId="77777777" w:rsidR="00B16FC8" w:rsidRDefault="00B16FC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riešenie labyrintov</w:t>
            </w:r>
          </w:p>
          <w:p w14:paraId="14506511" w14:textId="77777777" w:rsidR="00B16FC8" w:rsidRDefault="00B16FC8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Deň detí</w:t>
            </w:r>
          </w:p>
          <w:p w14:paraId="168C4B4C" w14:textId="241620EA" w:rsidR="00750033" w:rsidRDefault="005B42A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Pohybové hry na školskom dvore</w:t>
            </w:r>
          </w:p>
          <w:p w14:paraId="1F1D68E0" w14:textId="17720FD2" w:rsidR="005B42A9" w:rsidRDefault="005B42A9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Hra „na umelcov</w:t>
            </w:r>
            <w:r w:rsidR="007B6E20">
              <w:rPr>
                <w:rFonts w:ascii="Times New Roman" w:hAnsi="Times New Roman" w:cs="Times New Roman"/>
                <w:sz w:val="24"/>
                <w:szCs w:val="24"/>
              </w:rPr>
              <w:t>“ – maľovanie, experimentovanie, práca s netradičnými výtvarným a umeleckým materiálom.</w:t>
            </w:r>
          </w:p>
          <w:p w14:paraId="570A98F1" w14:textId="7C3409E0" w:rsidR="007B6E20" w:rsidRDefault="007B6E20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Maľovanie v</w:t>
            </w:r>
            <w:r w:rsidR="002D0C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prírode</w:t>
            </w:r>
            <w:r w:rsidR="002D0CB7">
              <w:rPr>
                <w:rFonts w:ascii="Times New Roman" w:hAnsi="Times New Roman" w:cs="Times New Roman"/>
                <w:sz w:val="24"/>
                <w:szCs w:val="24"/>
              </w:rPr>
              <w:t xml:space="preserve"> na základe priameho pozorovania</w:t>
            </w:r>
          </w:p>
          <w:p w14:paraId="0AF13F11" w14:textId="332D6DBC" w:rsidR="002D0CB7" w:rsidRDefault="002D0CB7" w:rsidP="005E647F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Landart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tvorba obrazov priamo v prírode z prírodného materiálu</w:t>
            </w:r>
          </w:p>
          <w:p w14:paraId="6B41E70F" w14:textId="77777777" w:rsidR="004B7A81" w:rsidRPr="00700941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A18E4" w14:textId="77777777" w:rsidR="004B7A81" w:rsidRPr="007F1547" w:rsidRDefault="004B7A81" w:rsidP="005E6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Ostatné stratégie sa neviažu na obsahový celok, sú využívané priebežne počas celého roka a sú uvedené samostatne na konci časti Obsahové celky s. 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4B7A81" w14:paraId="557E1C96" w14:textId="77777777" w:rsidTr="00A57FF1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79FC0CA5" w14:textId="77777777" w:rsidR="004B7A81" w:rsidRPr="007F1547" w:rsidRDefault="004B7A81" w:rsidP="00A41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Odporúčané učebné zdroje</w:t>
            </w:r>
          </w:p>
        </w:tc>
      </w:tr>
      <w:tr w:rsidR="004B7A81" w14:paraId="3D27C93B" w14:textId="77777777" w:rsidTr="00A57FF1">
        <w:trPr>
          <w:trHeight w:val="1688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621B9010" w14:textId="77777777" w:rsidR="004B7A81" w:rsidRPr="002F1EE1" w:rsidRDefault="004B7A81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detské encyklopédie</w:t>
            </w:r>
          </w:p>
          <w:p w14:paraId="5672B364" w14:textId="77777777" w:rsidR="004B7A81" w:rsidRPr="002F1EE1" w:rsidRDefault="004B7A81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náradie na šk. dvore</w:t>
            </w:r>
          </w:p>
          <w:p w14:paraId="0958EDA8" w14:textId="77777777" w:rsidR="004B7A81" w:rsidRPr="00B16FC8" w:rsidRDefault="00B16FC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situácie v MŠ a okolí</w:t>
            </w:r>
          </w:p>
          <w:p w14:paraId="33A1EFD8" w14:textId="77777777" w:rsidR="00B16FC8" w:rsidRPr="00B16FC8" w:rsidRDefault="00B16FC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autorská a ľudová literatúra</w:t>
            </w:r>
          </w:p>
          <w:p w14:paraId="667AF294" w14:textId="77777777" w:rsidR="00B16FC8" w:rsidRPr="00CF4A94" w:rsidRDefault="00B16FC8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vybrané časti z dokumentárnych filmov o iných krajinách</w:t>
            </w:r>
          </w:p>
          <w:p w14:paraId="78524FD8" w14:textId="3FB7FD26" w:rsidR="00CF4A94" w:rsidRPr="004723E2" w:rsidRDefault="00CF4A94" w:rsidP="005E647F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detské telovýchovné náčinie – lopty, rakety, švihadlá</w:t>
            </w:r>
          </w:p>
          <w:p w14:paraId="15B9120D" w14:textId="77777777" w:rsidR="004B7A81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F640FB" w14:textId="77777777" w:rsidR="004B7A81" w:rsidRPr="004723E2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Ostatné učebné zdroje sa neviažu na obsahový celok, sú využívané priebežne počas celého roka a sú uvedené samostatne na konci časti Obsahové celky s.</w:t>
            </w:r>
            <w:r w:rsidR="002E5499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4B7A81" w14:paraId="0478F1C3" w14:textId="77777777" w:rsidTr="00A57FF1">
        <w:trPr>
          <w:trHeight w:val="268"/>
          <w:jc w:val="center"/>
        </w:trPr>
        <w:tc>
          <w:tcPr>
            <w:tcW w:w="9245" w:type="dxa"/>
            <w:gridSpan w:val="2"/>
            <w:shd w:val="clear" w:color="auto" w:fill="92D050"/>
            <w:vAlign w:val="center"/>
          </w:tcPr>
          <w:p w14:paraId="3A5FB393" w14:textId="77777777" w:rsidR="004B7A81" w:rsidRPr="00116C6D" w:rsidRDefault="004B7A81" w:rsidP="00A41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Poznámky</w:t>
            </w:r>
          </w:p>
        </w:tc>
      </w:tr>
      <w:tr w:rsidR="004B7A81" w14:paraId="4D6933AB" w14:textId="77777777" w:rsidTr="00A57FF1">
        <w:trPr>
          <w:trHeight w:val="285"/>
          <w:jc w:val="center"/>
        </w:trPr>
        <w:tc>
          <w:tcPr>
            <w:tcW w:w="9245" w:type="dxa"/>
            <w:gridSpan w:val="2"/>
            <w:shd w:val="clear" w:color="auto" w:fill="EAF1DD" w:themeFill="accent3" w:themeFillTint="33"/>
            <w:vAlign w:val="center"/>
          </w:tcPr>
          <w:p w14:paraId="2EDF73C6" w14:textId="77777777" w:rsidR="004B7A81" w:rsidRPr="00116C6D" w:rsidRDefault="004B7A81" w:rsidP="005E6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Trvanie približne 4  týždne. </w:t>
            </w:r>
          </w:p>
        </w:tc>
      </w:tr>
    </w:tbl>
    <w:p w14:paraId="57EFFE90" w14:textId="77777777" w:rsidR="004B7A81" w:rsidRDefault="004B7A8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05B32E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B7AF85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D569EA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D25BA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D23D2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3DB32" w14:textId="77777777" w:rsidR="00A41F38" w:rsidRDefault="00A41F3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55"/>
      </w:tblGrid>
      <w:tr w:rsidR="00AA42FB" w14:paraId="00FBAD6D" w14:textId="77777777">
        <w:trPr>
          <w:trHeight w:val="4783"/>
        </w:trPr>
        <w:tc>
          <w:tcPr>
            <w:tcW w:w="8855" w:type="dxa"/>
          </w:tcPr>
          <w:tbl>
            <w:tblPr>
              <w:tblStyle w:val="Mriekatabuky"/>
              <w:tblW w:w="0" w:type="auto"/>
              <w:tblBorders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624"/>
            </w:tblGrid>
            <w:tr w:rsidR="004650E2" w14:paraId="540085CE" w14:textId="77777777" w:rsidTr="007C7D16">
              <w:tc>
                <w:tcPr>
                  <w:tcW w:w="8624" w:type="dxa"/>
                  <w:tcBorders>
                    <w:bottom w:val="single" w:sz="4" w:space="0" w:color="000000" w:themeColor="text1"/>
                  </w:tcBorders>
                  <w:shd w:val="clear" w:color="auto" w:fill="F79646" w:themeFill="accent6"/>
                  <w:vAlign w:val="center"/>
                </w:tcPr>
                <w:p w14:paraId="0E3CF7F1" w14:textId="77777777" w:rsidR="004650E2" w:rsidRPr="001F589A" w:rsidRDefault="004650E2" w:rsidP="00963E2F">
                  <w:pPr>
                    <w:pStyle w:val="Default"/>
                    <w:jc w:val="center"/>
                    <w:rPr>
                      <w:color w:val="auto"/>
                      <w:sz w:val="28"/>
                      <w:szCs w:val="28"/>
                    </w:rPr>
                  </w:pPr>
                  <w:r w:rsidRPr="001F589A">
                    <w:rPr>
                      <w:color w:val="auto"/>
                      <w:sz w:val="28"/>
                      <w:szCs w:val="28"/>
                    </w:rPr>
                    <w:lastRenderedPageBreak/>
                    <w:t>Stratégie uplatňované počas realizácie každého obsahového celku</w:t>
                  </w:r>
                </w:p>
              </w:tc>
            </w:tr>
            <w:tr w:rsidR="004650E2" w14:paraId="6EE58CB5" w14:textId="77777777" w:rsidTr="004F7EFD">
              <w:tc>
                <w:tcPr>
                  <w:tcW w:w="8624" w:type="dxa"/>
                  <w:shd w:val="clear" w:color="auto" w:fill="FDE9D9" w:themeFill="accent6" w:themeFillTint="33"/>
                </w:tcPr>
                <w:p w14:paraId="331A24F3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proofErr w:type="spellStart"/>
                  <w:r w:rsidRPr="004650E2">
                    <w:t>grafomotorické</w:t>
                  </w:r>
                  <w:proofErr w:type="spellEnd"/>
                  <w:r w:rsidRPr="004650E2">
                    <w:t xml:space="preserve"> hry a cvičenia </w:t>
                  </w:r>
                </w:p>
                <w:p w14:paraId="0D085473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pohybové, zdravotné a relaxačné cvičenia </w:t>
                  </w:r>
                </w:p>
                <w:p w14:paraId="139C6EE9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výtvarné činnosti: výtvarné vyjadrovanie predstáv, hry s farbou, modelovanie </w:t>
                  </w:r>
                </w:p>
                <w:p w14:paraId="73579DC9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hudobné hry </w:t>
                  </w:r>
                </w:p>
                <w:p w14:paraId="034D0A41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vychádzky a pozorovanie okolia </w:t>
                  </w:r>
                </w:p>
                <w:p w14:paraId="3D8F182F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námetové hry </w:t>
                  </w:r>
                </w:p>
                <w:p w14:paraId="359FA23D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matematické hry </w:t>
                  </w:r>
                </w:p>
                <w:p w14:paraId="481FBC80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konštruktívne hry </w:t>
                  </w:r>
                </w:p>
                <w:p w14:paraId="048F5923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plánovanie činnosti deťmi </w:t>
                  </w:r>
                </w:p>
                <w:p w14:paraId="0A5B5701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prezeranie kníh a encyklopédií, počúvanie rozprávok a príbehov s porozumením </w:t>
                  </w:r>
                </w:p>
                <w:p w14:paraId="6D25792F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hry zamerané na citlivosť sluchu a sluchovú diferenciáciu </w:t>
                  </w:r>
                </w:p>
                <w:p w14:paraId="51A6E647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maľované čítanie </w:t>
                  </w:r>
                </w:p>
                <w:p w14:paraId="0ADD0258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ranný kruh </w:t>
                  </w:r>
                </w:p>
                <w:p w14:paraId="5BAFA78F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rozprávanie učiteľky </w:t>
                  </w:r>
                </w:p>
                <w:p w14:paraId="7CBBFEA0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rozhovor </w:t>
                  </w:r>
                </w:p>
                <w:p w14:paraId="53242C9F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priame pozorovanie </w:t>
                  </w:r>
                </w:p>
                <w:p w14:paraId="2DD0AA34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demonštrovanie učiteľkou </w:t>
                  </w:r>
                </w:p>
                <w:p w14:paraId="391E4995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reprodukcia príbehu </w:t>
                  </w:r>
                </w:p>
                <w:p w14:paraId="59F9B7E9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spoločné čítanie </w:t>
                  </w:r>
                </w:p>
                <w:p w14:paraId="5C115D3B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tvorba príbehu </w:t>
                  </w:r>
                </w:p>
                <w:p w14:paraId="21327661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dramatizácia </w:t>
                  </w:r>
                </w:p>
                <w:p w14:paraId="27F427D4" w14:textId="77777777" w:rsidR="004650E2" w:rsidRPr="004650E2" w:rsidRDefault="00963E2F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>
                    <w:t xml:space="preserve">bádateľské aktivity </w:t>
                  </w:r>
                  <w:r w:rsidR="004650E2" w:rsidRPr="004650E2">
                    <w:t xml:space="preserve"> </w:t>
                  </w:r>
                </w:p>
                <w:p w14:paraId="5CA8B985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artikulačné, rečové, sluchové a rytmické hry so slovami </w:t>
                  </w:r>
                </w:p>
                <w:p w14:paraId="4FE2046C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pojmové mapovanie </w:t>
                  </w:r>
                </w:p>
                <w:p w14:paraId="2CD08CA9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porovnávacie, induktívne, deduktívne alebo </w:t>
                  </w:r>
                  <w:proofErr w:type="spellStart"/>
                  <w:r w:rsidRPr="004650E2">
                    <w:t>analyticko</w:t>
                  </w:r>
                  <w:proofErr w:type="spellEnd"/>
                  <w:r w:rsidRPr="004650E2">
                    <w:t xml:space="preserve"> - syntetické myšlienkové postupy riešenia úloh a problémov, </w:t>
                  </w:r>
                </w:p>
                <w:p w14:paraId="57B0F8AC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tematická diskusia </w:t>
                  </w:r>
                </w:p>
                <w:p w14:paraId="3B40D10D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brainstorming </w:t>
                  </w:r>
                </w:p>
                <w:p w14:paraId="40A0AF26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tvorivá dramatika </w:t>
                  </w:r>
                </w:p>
                <w:p w14:paraId="6F6C0CF5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hry na dopravnom ihrisku, riešenie dopravných situácií pri bicyklovaní, kolobežkovaní </w:t>
                  </w:r>
                </w:p>
                <w:p w14:paraId="1F3A1023" w14:textId="77777777" w:rsidR="004650E2" w:rsidRPr="004650E2" w:rsidRDefault="004650E2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4650E2">
                    <w:t xml:space="preserve">turistická vychádzka </w:t>
                  </w:r>
                </w:p>
                <w:p w14:paraId="1189CF62" w14:textId="77777777" w:rsidR="004650E2" w:rsidRDefault="004650E2" w:rsidP="005E647F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4650E2" w14:paraId="6C6E7251" w14:textId="77777777" w:rsidTr="007C7D16">
              <w:tc>
                <w:tcPr>
                  <w:tcW w:w="8624" w:type="dxa"/>
                  <w:shd w:val="clear" w:color="auto" w:fill="F79646" w:themeFill="accent6"/>
                  <w:vAlign w:val="center"/>
                </w:tcPr>
                <w:p w14:paraId="7753FF1A" w14:textId="77777777" w:rsidR="004650E2" w:rsidRPr="001F589A" w:rsidRDefault="001F589A" w:rsidP="005E647F">
                  <w:pPr>
                    <w:pStyle w:val="Default"/>
                    <w:jc w:val="both"/>
                    <w:rPr>
                      <w:color w:val="auto"/>
                      <w:sz w:val="28"/>
                      <w:szCs w:val="28"/>
                    </w:rPr>
                  </w:pPr>
                  <w:r w:rsidRPr="001F589A">
                    <w:rPr>
                      <w:color w:val="auto"/>
                      <w:sz w:val="28"/>
                      <w:szCs w:val="28"/>
                    </w:rPr>
                    <w:t>Učebné zdroje využívané v každom obsahovom celku</w:t>
                  </w:r>
                </w:p>
              </w:tc>
            </w:tr>
            <w:tr w:rsidR="004650E2" w14:paraId="2B845532" w14:textId="77777777" w:rsidTr="004F7EFD">
              <w:tc>
                <w:tcPr>
                  <w:tcW w:w="8624" w:type="dxa"/>
                  <w:shd w:val="clear" w:color="auto" w:fill="FDE9D9" w:themeFill="accent6" w:themeFillTint="33"/>
                </w:tcPr>
                <w:p w14:paraId="64248097" w14:textId="77777777" w:rsid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>výučbové programové softvéry v</w:t>
                  </w:r>
                  <w:r>
                    <w:t xml:space="preserve"> počítačoch </w:t>
                  </w:r>
                </w:p>
                <w:p w14:paraId="676601BC" w14:textId="77777777" w:rsidR="001F589A" w:rsidRP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 xml:space="preserve">pracovné listy </w:t>
                  </w:r>
                </w:p>
                <w:p w14:paraId="4F5D842E" w14:textId="77777777" w:rsidR="001F589A" w:rsidRP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 xml:space="preserve">spevníky a zborníky piesní </w:t>
                  </w:r>
                </w:p>
                <w:p w14:paraId="51A4AE5A" w14:textId="77777777" w:rsidR="001F589A" w:rsidRP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 xml:space="preserve">výtvarný materiál </w:t>
                  </w:r>
                </w:p>
                <w:p w14:paraId="35C1A423" w14:textId="77777777" w:rsidR="001F589A" w:rsidRP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 xml:space="preserve">detská autorská a ľudová literatúra </w:t>
                  </w:r>
                </w:p>
                <w:p w14:paraId="60C2ACB4" w14:textId="77777777" w:rsidR="001F589A" w:rsidRPr="001F589A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1F589A">
                    <w:t xml:space="preserve">zborník prstových hier </w:t>
                  </w:r>
                </w:p>
                <w:p w14:paraId="27685500" w14:textId="77777777" w:rsidR="00D9706B" w:rsidRPr="00D9706B" w:rsidRDefault="001F589A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  <w:rPr>
                      <w:rFonts w:cstheme="minorBidi"/>
                      <w:color w:val="auto"/>
                    </w:rPr>
                  </w:pPr>
                  <w:r w:rsidRPr="001F589A">
                    <w:t xml:space="preserve">CD, DVD – nosiče (rozprávky, hudobné nahrávky detských ľudových a umelých piesní, nahrávky vážnej hudby, relaxačnej hudby) </w:t>
                  </w:r>
                </w:p>
                <w:p w14:paraId="6891B225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literárne pomôcky – pomôcky obsahujúce písaný text, napr. metodické materiály, odborná literatúra, spevníky, rozprávkové knižky, lexikóny, časopisy atď., </w:t>
                  </w:r>
                </w:p>
                <w:p w14:paraId="386C2AC8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lastRenderedPageBreak/>
                    <w:t xml:space="preserve">digitálne záznamy – počítačové programy a digitálne záznamy textu (rôzne prezentácie v </w:t>
                  </w:r>
                  <w:proofErr w:type="spellStart"/>
                  <w:r w:rsidRPr="00D9706B">
                    <w:t>Power</w:t>
                  </w:r>
                  <w:proofErr w:type="spellEnd"/>
                  <w:r w:rsidRPr="00D9706B">
                    <w:t xml:space="preserve"> Pointe), obrazu a zvuku. </w:t>
                  </w:r>
                </w:p>
                <w:p w14:paraId="28B1FF5E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internetové stránky so zameraním na edukáciu </w:t>
                  </w:r>
                </w:p>
                <w:p w14:paraId="4F9E8247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obrázkový materiál </w:t>
                  </w:r>
                </w:p>
                <w:p w14:paraId="0EF8C26D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exteriér MŠ </w:t>
                  </w:r>
                </w:p>
                <w:p w14:paraId="784780E6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encyklopédie </w:t>
                  </w:r>
                </w:p>
                <w:p w14:paraId="6A28E553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maňušky, bábky, rekvizity, paravány </w:t>
                  </w:r>
                </w:p>
                <w:p w14:paraId="3DF27F0A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detské hudobné nástroje </w:t>
                  </w:r>
                </w:p>
                <w:p w14:paraId="1B006CF7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špeciálne pomôcky – na znázornenie – prírodných javov, napr. magnety, batérie a žiarovka </w:t>
                  </w:r>
                </w:p>
                <w:p w14:paraId="7A60FA65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športové a telovýchovné náradie a náčinie </w:t>
                  </w:r>
                </w:p>
                <w:p w14:paraId="7572FD82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plošné geometrické tvary, priestorové geometrické tvary – kocka, guľa, valec, ihlan </w:t>
                  </w:r>
                </w:p>
                <w:p w14:paraId="57745824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interaktívna tabuľa </w:t>
                  </w:r>
                </w:p>
                <w:p w14:paraId="256636EB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maľované čítanie </w:t>
                  </w:r>
                </w:p>
                <w:p w14:paraId="5D55A70B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programovateľná včielka </w:t>
                  </w:r>
                  <w:proofErr w:type="spellStart"/>
                  <w:r w:rsidRPr="00D9706B">
                    <w:t>Bee</w:t>
                  </w:r>
                  <w:proofErr w:type="spellEnd"/>
                  <w:r w:rsidRPr="00D9706B">
                    <w:t xml:space="preserve"> -</w:t>
                  </w:r>
                  <w:proofErr w:type="spellStart"/>
                  <w:r w:rsidRPr="00D9706B">
                    <w:t>Bot</w:t>
                  </w:r>
                  <w:proofErr w:type="spellEnd"/>
                  <w:r w:rsidRPr="00D9706B">
                    <w:t xml:space="preserve">, podložka </w:t>
                  </w:r>
                </w:p>
                <w:p w14:paraId="39F62A63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kalendár počasia </w:t>
                  </w:r>
                </w:p>
                <w:p w14:paraId="33C4E631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záznamové hárky na bádateľské aktivity </w:t>
                  </w:r>
                </w:p>
                <w:p w14:paraId="23BFB18E" w14:textId="77777777" w:rsidR="00D9706B" w:rsidRPr="00D9706B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</w:pPr>
                  <w:r w:rsidRPr="00D9706B">
                    <w:t xml:space="preserve">dopravné ihrisko a bicykle, kolobežky, </w:t>
                  </w:r>
                  <w:proofErr w:type="spellStart"/>
                  <w:r w:rsidRPr="00D9706B">
                    <w:t>odrážadlá</w:t>
                  </w:r>
                  <w:proofErr w:type="spellEnd"/>
                  <w:r w:rsidRPr="00D9706B">
                    <w:t xml:space="preserve"> </w:t>
                  </w:r>
                </w:p>
                <w:p w14:paraId="0C0B6091" w14:textId="77777777" w:rsidR="004650E2" w:rsidRDefault="00D9706B" w:rsidP="005E647F">
                  <w:pPr>
                    <w:pStyle w:val="Default"/>
                    <w:numPr>
                      <w:ilvl w:val="0"/>
                      <w:numId w:val="15"/>
                    </w:numPr>
                    <w:jc w:val="both"/>
                    <w:rPr>
                      <w:color w:val="auto"/>
                    </w:rPr>
                  </w:pPr>
                  <w:r w:rsidRPr="00D9706B">
                    <w:t xml:space="preserve">športové ihrisko </w:t>
                  </w:r>
                </w:p>
              </w:tc>
            </w:tr>
          </w:tbl>
          <w:p w14:paraId="0EC533B0" w14:textId="77777777" w:rsidR="00AA42FB" w:rsidRDefault="00AA42FB" w:rsidP="005E647F">
            <w:pPr>
              <w:pStyle w:val="Default"/>
              <w:jc w:val="both"/>
              <w:rPr>
                <w:color w:val="auto"/>
              </w:rPr>
            </w:pPr>
          </w:p>
          <w:p w14:paraId="3E5C9638" w14:textId="77777777" w:rsidR="00AA42FB" w:rsidRDefault="00AA42FB" w:rsidP="005E647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AA42FB" w14:paraId="6B4B8450" w14:textId="77777777">
        <w:trPr>
          <w:trHeight w:val="239"/>
        </w:trPr>
        <w:tc>
          <w:tcPr>
            <w:tcW w:w="8855" w:type="dxa"/>
          </w:tcPr>
          <w:p w14:paraId="5238E239" w14:textId="77777777" w:rsidR="00AA42FB" w:rsidRDefault="00AA42FB" w:rsidP="005E647F">
            <w:pPr>
              <w:pStyle w:val="Default"/>
              <w:jc w:val="both"/>
              <w:rPr>
                <w:sz w:val="19"/>
                <w:szCs w:val="19"/>
              </w:rPr>
            </w:pPr>
          </w:p>
        </w:tc>
      </w:tr>
      <w:tr w:rsidR="00AA42FB" w14:paraId="475DA96E" w14:textId="77777777">
        <w:trPr>
          <w:trHeight w:val="1270"/>
        </w:trPr>
        <w:tc>
          <w:tcPr>
            <w:tcW w:w="8855" w:type="dxa"/>
          </w:tcPr>
          <w:p w14:paraId="4B1FF409" w14:textId="77777777" w:rsidR="00AA42FB" w:rsidRPr="006811E5" w:rsidRDefault="00AA42FB" w:rsidP="005E647F">
            <w:pPr>
              <w:pStyle w:val="Default"/>
              <w:jc w:val="both"/>
              <w:rPr>
                <w:color w:val="auto"/>
                <w:sz w:val="36"/>
                <w:szCs w:val="36"/>
              </w:rPr>
            </w:pPr>
          </w:p>
          <w:p w14:paraId="23E1EA98" w14:textId="77777777" w:rsidR="00AA42FB" w:rsidRPr="006811E5" w:rsidRDefault="00AA42FB" w:rsidP="005E647F">
            <w:pPr>
              <w:pStyle w:val="Default"/>
              <w:jc w:val="both"/>
              <w:rPr>
                <w:sz w:val="36"/>
                <w:szCs w:val="36"/>
              </w:rPr>
            </w:pPr>
          </w:p>
          <w:p w14:paraId="2CF17D38" w14:textId="77777777" w:rsidR="006811E5" w:rsidRPr="006811E5" w:rsidRDefault="006811E5" w:rsidP="005E647F">
            <w:pPr>
              <w:pStyle w:val="Default"/>
              <w:jc w:val="both"/>
              <w:rPr>
                <w:sz w:val="36"/>
                <w:szCs w:val="36"/>
              </w:rPr>
            </w:pPr>
          </w:p>
        </w:tc>
      </w:tr>
    </w:tbl>
    <w:p w14:paraId="6F39C3DD" w14:textId="77777777" w:rsidR="00192A94" w:rsidRDefault="00192A9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BEC80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4C9DAD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49D203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A809A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460AB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2D8054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A0C1E6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3B74E9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0FF1D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47C7A9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C38D36" w14:textId="77777777" w:rsidR="00A80FA4" w:rsidRDefault="00A80FA4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D4341" w14:textId="77777777" w:rsidR="00344B70" w:rsidRPr="00344B70" w:rsidRDefault="00344B70" w:rsidP="00A80FA4">
      <w:pPr>
        <w:jc w:val="center"/>
        <w:rPr>
          <w:rFonts w:ascii="Times New Roman" w:hAnsi="Times New Roman" w:cs="Times New Roman"/>
          <w:sz w:val="36"/>
          <w:szCs w:val="36"/>
        </w:rPr>
      </w:pPr>
      <w:r w:rsidRPr="00344B70">
        <w:rPr>
          <w:rFonts w:ascii="Times New Roman" w:hAnsi="Times New Roman" w:cs="Times New Roman"/>
          <w:sz w:val="36"/>
          <w:szCs w:val="36"/>
        </w:rPr>
        <w:lastRenderedPageBreak/>
        <w:t xml:space="preserve">Vzdelávacie štandardy dosahované priebežnými </w:t>
      </w:r>
      <w:r w:rsidR="00A80FA4">
        <w:rPr>
          <w:rFonts w:ascii="Times New Roman" w:hAnsi="Times New Roman" w:cs="Times New Roman"/>
          <w:sz w:val="36"/>
          <w:szCs w:val="36"/>
        </w:rPr>
        <w:t xml:space="preserve">a bežnými dennými aktivitami </w:t>
      </w:r>
      <w:r w:rsidRPr="00344B70">
        <w:rPr>
          <w:rFonts w:ascii="Times New Roman" w:hAnsi="Times New Roman" w:cs="Times New Roman"/>
          <w:sz w:val="36"/>
          <w:szCs w:val="36"/>
        </w:rPr>
        <w:t>bez potreby plánovať ich v rámci cielených vzdelávacích aktivít</w:t>
      </w:r>
    </w:p>
    <w:tbl>
      <w:tblPr>
        <w:tblStyle w:val="Mriekatabuky"/>
        <w:tblW w:w="9322" w:type="dxa"/>
        <w:shd w:val="clear" w:color="auto" w:fill="FFFF99"/>
        <w:tblLook w:val="04A0" w:firstRow="1" w:lastRow="0" w:firstColumn="1" w:lastColumn="0" w:noHBand="0" w:noVBand="1"/>
      </w:tblPr>
      <w:tblGrid>
        <w:gridCol w:w="9322"/>
      </w:tblGrid>
      <w:tr w:rsidR="00344B70" w:rsidRPr="008B551F" w14:paraId="6FD92D9E" w14:textId="77777777" w:rsidTr="00D72804">
        <w:tc>
          <w:tcPr>
            <w:tcW w:w="9322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  <w:vAlign w:val="center"/>
          </w:tcPr>
          <w:p w14:paraId="53DA115E" w14:textId="77777777" w:rsidR="00344B70" w:rsidRPr="008B551F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B55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JAZYK A KOMUNIKÁCIA</w:t>
            </w:r>
          </w:p>
        </w:tc>
      </w:tr>
      <w:tr w:rsidR="00344B70" w:rsidRPr="008B551F" w14:paraId="2485EC3F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79B80ADE" w14:textId="77777777" w:rsidR="00344B70" w:rsidRPr="008B551F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HOVORENÁ REČ</w:t>
            </w:r>
          </w:p>
        </w:tc>
      </w:tr>
      <w:tr w:rsidR="00493C06" w:rsidRPr="008B551F" w14:paraId="60DC6809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40C501A2" w14:textId="77777777" w:rsidR="00493C06" w:rsidRPr="008B551F" w:rsidRDefault="00493C0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Komunikačné konvencie</w:t>
            </w:r>
          </w:p>
        </w:tc>
      </w:tr>
      <w:tr w:rsidR="00493C06" w:rsidRPr="008B551F" w14:paraId="6A505F71" w14:textId="77777777" w:rsidTr="00D72804">
        <w:tc>
          <w:tcPr>
            <w:tcW w:w="9322" w:type="dxa"/>
            <w:shd w:val="clear" w:color="auto" w:fill="FFFF99"/>
          </w:tcPr>
          <w:p w14:paraId="0290065A" w14:textId="77777777" w:rsidR="00493C06" w:rsidRPr="00DA76FF" w:rsidRDefault="00DA76FF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Aktívne a spontánne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nadväzuje rečový kontakt s inými osobami – deťmi i dospelými</w:t>
            </w:r>
          </w:p>
        </w:tc>
      </w:tr>
      <w:tr w:rsidR="00DA76FF" w:rsidRPr="008B551F" w14:paraId="15F61891" w14:textId="77777777" w:rsidTr="00D72804">
        <w:tc>
          <w:tcPr>
            <w:tcW w:w="9322" w:type="dxa"/>
            <w:shd w:val="clear" w:color="auto" w:fill="FFFF99"/>
          </w:tcPr>
          <w:p w14:paraId="286A6D76" w14:textId="77777777" w:rsidR="00DA76FF" w:rsidRDefault="00DA76FF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Reaguje na neverbálne signály (gestá, mimiku), udržuje očný kontakt, hlasnosť prejavu prispôsobuje situácii</w:t>
            </w:r>
          </w:p>
        </w:tc>
      </w:tr>
      <w:tr w:rsidR="006254B4" w:rsidRPr="008B551F" w14:paraId="6C742E53" w14:textId="77777777" w:rsidTr="00D72804">
        <w:tc>
          <w:tcPr>
            <w:tcW w:w="9322" w:type="dxa"/>
            <w:shd w:val="clear" w:color="auto" w:fill="FFFF99"/>
          </w:tcPr>
          <w:p w14:paraId="1D193E35" w14:textId="77777777" w:rsidR="006254B4" w:rsidRDefault="006254B4" w:rsidP="005E0849">
            <w:pPr>
              <w:spacing w:before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Používanie jazyka prispôsobuje sociálnym situáciám a vzťahom</w:t>
            </w:r>
          </w:p>
        </w:tc>
      </w:tr>
      <w:tr w:rsidR="00467EE7" w:rsidRPr="008B551F" w14:paraId="764F0399" w14:textId="77777777" w:rsidTr="00D72804">
        <w:tc>
          <w:tcPr>
            <w:tcW w:w="9322" w:type="dxa"/>
            <w:tcBorders>
              <w:bottom w:val="single" w:sz="4" w:space="0" w:color="000000" w:themeColor="text1"/>
            </w:tcBorders>
            <w:shd w:val="clear" w:color="auto" w:fill="FFFF99"/>
          </w:tcPr>
          <w:p w14:paraId="40221366" w14:textId="77777777" w:rsidR="00467EE7" w:rsidRDefault="00467EE7" w:rsidP="005E0849">
            <w:pPr>
              <w:spacing w:before="120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</w:t>
            </w:r>
            <w:r w:rsidRPr="00AC5DA6">
              <w:rPr>
                <w:rFonts w:ascii="Times New Roman" w:hAnsi="Times New Roman" w:cs="Times New Roman"/>
                <w:sz w:val="23"/>
                <w:szCs w:val="23"/>
              </w:rPr>
              <w:t>ozná a dodržuje základné pravidlá vedenia dialógu</w:t>
            </w:r>
          </w:p>
        </w:tc>
      </w:tr>
      <w:tr w:rsidR="00965D89" w:rsidRPr="008B551F" w14:paraId="3FF1A402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5049F2BA" w14:textId="77777777" w:rsidR="00965D89" w:rsidRPr="00965D89" w:rsidRDefault="00965D89" w:rsidP="005E0849">
            <w:pPr>
              <w:spacing w:before="12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PÍSANÁ REČ</w:t>
            </w:r>
          </w:p>
        </w:tc>
      </w:tr>
      <w:tr w:rsidR="00965D89" w:rsidRPr="008B551F" w14:paraId="5ABCAE70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342DC3C8" w14:textId="77777777" w:rsidR="00965D89" w:rsidRPr="00965D89" w:rsidRDefault="00965D89" w:rsidP="005E0849">
            <w:pPr>
              <w:spacing w:before="12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65D89">
              <w:rPr>
                <w:rFonts w:ascii="Times New Roman" w:hAnsi="Times New Roman" w:cs="Times New Roman"/>
                <w:b/>
                <w:sz w:val="23"/>
                <w:szCs w:val="23"/>
              </w:rPr>
              <w:t>Chápanie formálnych charakteristík písanej reči</w:t>
            </w:r>
          </w:p>
        </w:tc>
      </w:tr>
      <w:tr w:rsidR="00965D89" w:rsidRPr="008B551F" w14:paraId="3C00B15F" w14:textId="77777777" w:rsidTr="00D72804">
        <w:tc>
          <w:tcPr>
            <w:tcW w:w="9322" w:type="dxa"/>
            <w:shd w:val="clear" w:color="auto" w:fill="FFFF99"/>
          </w:tcPr>
          <w:p w14:paraId="137CF647" w14:textId="77777777" w:rsidR="00965D89" w:rsidRDefault="00965D89" w:rsidP="005E0849">
            <w:pPr>
              <w:spacing w:before="12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Používa knihu správnym spôsobom</w:t>
            </w:r>
          </w:p>
        </w:tc>
      </w:tr>
      <w:tr w:rsidR="00965D89" w:rsidRPr="008B551F" w14:paraId="29644EBD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01A17078" w14:textId="77777777" w:rsidR="00965D89" w:rsidRPr="00965D89" w:rsidRDefault="00965D89" w:rsidP="005E0849">
            <w:pPr>
              <w:spacing w:before="12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Grafomotorické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predpoklady písania</w:t>
            </w:r>
          </w:p>
        </w:tc>
      </w:tr>
      <w:tr w:rsidR="00965D89" w:rsidRPr="008B551F" w14:paraId="504B5B58" w14:textId="77777777" w:rsidTr="00D72804">
        <w:tc>
          <w:tcPr>
            <w:tcW w:w="9322" w:type="dxa"/>
            <w:shd w:val="clear" w:color="auto" w:fill="FFFF99"/>
          </w:tcPr>
          <w:p w14:paraId="082D6369" w14:textId="77777777" w:rsidR="00965D89" w:rsidRDefault="00965D89" w:rsidP="005E0849">
            <w:pPr>
              <w:spacing w:before="12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Pri kreslení a 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grafomotorických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činnostiach sedí vzpriamene, vzdialenosť očí od podložky je primeraná</w:t>
            </w:r>
          </w:p>
        </w:tc>
      </w:tr>
      <w:tr w:rsidR="00965D89" w:rsidRPr="008B551F" w14:paraId="63074221" w14:textId="77777777" w:rsidTr="00D72804">
        <w:tc>
          <w:tcPr>
            <w:tcW w:w="9322" w:type="dxa"/>
            <w:shd w:val="clear" w:color="auto" w:fill="FFFF99"/>
          </w:tcPr>
          <w:p w14:paraId="75FC16E5" w14:textId="77777777" w:rsidR="00965D89" w:rsidRDefault="00965D89" w:rsidP="005E0849">
            <w:pPr>
              <w:spacing w:before="12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Pri kreslení a 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grafomotorických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činnostiach drží ceruzku správnym spôsobom a vyvíja primeranú intenzitu tlaku na podložku</w:t>
            </w:r>
          </w:p>
        </w:tc>
      </w:tr>
      <w:tr w:rsidR="00344B70" w:rsidRPr="008666F5" w14:paraId="72E0FD44" w14:textId="77777777" w:rsidTr="00D72804">
        <w:tc>
          <w:tcPr>
            <w:tcW w:w="9322" w:type="dxa"/>
            <w:shd w:val="clear" w:color="auto" w:fill="FABF8F" w:themeFill="accent6" w:themeFillTint="99"/>
          </w:tcPr>
          <w:p w14:paraId="2880DE68" w14:textId="77777777" w:rsidR="00344B70" w:rsidRPr="008666F5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666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MATEMATIKA A PRÁCA S INFORMÁCIAMI</w:t>
            </w:r>
          </w:p>
        </w:tc>
      </w:tr>
      <w:tr w:rsidR="00344B70" w:rsidRPr="008666F5" w14:paraId="72C17B52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3C611077" w14:textId="77777777" w:rsidR="00344B70" w:rsidRPr="008666F5" w:rsidRDefault="007B6D83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Čísla a vzťahy</w:t>
            </w:r>
          </w:p>
        </w:tc>
      </w:tr>
      <w:tr w:rsidR="00344B70" w14:paraId="693EED79" w14:textId="77777777" w:rsidTr="00D72804">
        <w:tc>
          <w:tcPr>
            <w:tcW w:w="9322" w:type="dxa"/>
            <w:shd w:val="clear" w:color="auto" w:fill="FFFF99"/>
          </w:tcPr>
          <w:p w14:paraId="03A4EDAE" w14:textId="77777777" w:rsidR="00344B70" w:rsidRDefault="007B6D8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Vymenuje čísla od 1 do 10 tak, ako idú za sebou</w:t>
            </w:r>
          </w:p>
        </w:tc>
      </w:tr>
      <w:tr w:rsidR="00344B70" w:rsidRPr="008666F5" w14:paraId="7A4339F1" w14:textId="77777777" w:rsidTr="00D72804">
        <w:tc>
          <w:tcPr>
            <w:tcW w:w="9322" w:type="dxa"/>
            <w:shd w:val="clear" w:color="auto" w:fill="FBD4B4" w:themeFill="accent6" w:themeFillTint="66"/>
          </w:tcPr>
          <w:p w14:paraId="2E291CD1" w14:textId="77777777" w:rsidR="00344B70" w:rsidRPr="008666F5" w:rsidRDefault="007B6D83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Geometria a meranie</w:t>
            </w:r>
          </w:p>
        </w:tc>
      </w:tr>
      <w:tr w:rsidR="00344B70" w14:paraId="6A438947" w14:textId="77777777" w:rsidTr="00D72804">
        <w:tc>
          <w:tcPr>
            <w:tcW w:w="9322" w:type="dxa"/>
            <w:shd w:val="clear" w:color="auto" w:fill="FFFF99"/>
          </w:tcPr>
          <w:p w14:paraId="0012BF5A" w14:textId="77777777" w:rsidR="00344B70" w:rsidRDefault="007B6D8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Postaví stavbu z primeraného množstva (do 10) stavebnicových dielcov podľa predlohy, podľa pokynov, na danú tému</w:t>
            </w:r>
          </w:p>
        </w:tc>
      </w:tr>
      <w:tr w:rsidR="00344B70" w:rsidRPr="008666F5" w14:paraId="76100A7D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3BF661BB" w14:textId="77777777" w:rsidR="00344B70" w:rsidRPr="008666F5" w:rsidRDefault="0000119D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Logika </w:t>
            </w:r>
          </w:p>
        </w:tc>
      </w:tr>
      <w:tr w:rsidR="00344B70" w14:paraId="2856652A" w14:textId="77777777" w:rsidTr="00D72804">
        <w:tc>
          <w:tcPr>
            <w:tcW w:w="9322" w:type="dxa"/>
            <w:shd w:val="clear" w:color="auto" w:fill="FFFF99"/>
          </w:tcPr>
          <w:p w14:paraId="606F4928" w14:textId="77777777" w:rsidR="00344B70" w:rsidRDefault="0000119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Rozhodne, či daný objekt má/nemá danú vlastnosť</w:t>
            </w:r>
          </w:p>
        </w:tc>
      </w:tr>
      <w:tr w:rsidR="0000119D" w14:paraId="160F0418" w14:textId="77777777" w:rsidTr="00D72804">
        <w:tc>
          <w:tcPr>
            <w:tcW w:w="9322" w:type="dxa"/>
            <w:shd w:val="clear" w:color="auto" w:fill="FFFF99"/>
          </w:tcPr>
          <w:p w14:paraId="1573C9BD" w14:textId="77777777" w:rsidR="0000119D" w:rsidRDefault="0000119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Rozhodne o pravdivosti (áno/nie, platí/neplatí) jednoduchých tvrdení</w:t>
            </w:r>
          </w:p>
        </w:tc>
      </w:tr>
      <w:tr w:rsidR="00344B70" w:rsidRPr="008666F5" w14:paraId="431F40A2" w14:textId="77777777" w:rsidTr="00FB32D5">
        <w:tc>
          <w:tcPr>
            <w:tcW w:w="9322" w:type="dxa"/>
            <w:shd w:val="clear" w:color="auto" w:fill="FABF8F" w:themeFill="accent6" w:themeFillTint="99"/>
          </w:tcPr>
          <w:p w14:paraId="591CDB8B" w14:textId="77777777" w:rsidR="00344B70" w:rsidRPr="008666F5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ČLOVEK A SPOLOČNOSŤ </w:t>
            </w:r>
          </w:p>
        </w:tc>
      </w:tr>
      <w:tr w:rsidR="00344B70" w:rsidRPr="00142BBD" w14:paraId="7EE86695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20FF583A" w14:textId="77777777" w:rsidR="00344B70" w:rsidRPr="00142BBD" w:rsidRDefault="00AD0C3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Orientácia v čase</w:t>
            </w:r>
          </w:p>
        </w:tc>
      </w:tr>
      <w:tr w:rsidR="00344B70" w14:paraId="07E80026" w14:textId="77777777" w:rsidTr="00D72804">
        <w:tc>
          <w:tcPr>
            <w:tcW w:w="9322" w:type="dxa"/>
            <w:shd w:val="clear" w:color="auto" w:fill="FFFF99"/>
          </w:tcPr>
          <w:p w14:paraId="34B46734" w14:textId="77777777" w:rsidR="00344B70" w:rsidRDefault="001F5FB0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Plynule rozpráva o svojich záľubách aj povinnostiach</w:t>
            </w:r>
          </w:p>
        </w:tc>
      </w:tr>
      <w:tr w:rsidR="00344B70" w:rsidRPr="00142BBD" w14:paraId="28F4EC71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6A5A6581" w14:textId="77777777" w:rsidR="00344B70" w:rsidRPr="00142BBD" w:rsidRDefault="00AD0C3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Dopravná výchova</w:t>
            </w:r>
          </w:p>
        </w:tc>
      </w:tr>
      <w:tr w:rsidR="00344B70" w14:paraId="6D4E669D" w14:textId="77777777" w:rsidTr="00D72804">
        <w:tc>
          <w:tcPr>
            <w:tcW w:w="9322" w:type="dxa"/>
            <w:shd w:val="clear" w:color="auto" w:fill="FFFF99"/>
          </w:tcPr>
          <w:p w14:paraId="571F7813" w14:textId="77777777" w:rsidR="00344B70" w:rsidRDefault="00AD0C36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Pozná rôzne druhy dopravných prostriedkov</w:t>
            </w:r>
          </w:p>
        </w:tc>
      </w:tr>
      <w:tr w:rsidR="00344B70" w:rsidRPr="00142BBD" w14:paraId="2D8F6188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73C37C95" w14:textId="77777777" w:rsidR="00344B70" w:rsidRPr="00142BBD" w:rsidRDefault="00493C0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Základy etikety</w:t>
            </w:r>
          </w:p>
        </w:tc>
      </w:tr>
      <w:tr w:rsidR="00344B70" w14:paraId="625A6EBB" w14:textId="77777777" w:rsidTr="00D72804">
        <w:tc>
          <w:tcPr>
            <w:tcW w:w="9322" w:type="dxa"/>
            <w:shd w:val="clear" w:color="auto" w:fill="FFFF99"/>
          </w:tcPr>
          <w:p w14:paraId="709D6C8E" w14:textId="77777777" w:rsidR="00344B70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Volí vhodný pozdrav vzhľadom na aktuálnu situáciu a odzdraví primerane situácii</w:t>
            </w:r>
          </w:p>
        </w:tc>
      </w:tr>
      <w:tr w:rsidR="0039731D" w14:paraId="1CA3ACF1" w14:textId="77777777" w:rsidTr="00D72804">
        <w:tc>
          <w:tcPr>
            <w:tcW w:w="9322" w:type="dxa"/>
            <w:shd w:val="clear" w:color="auto" w:fill="FFFF99"/>
          </w:tcPr>
          <w:p w14:paraId="4256F28C" w14:textId="77777777" w:rsidR="0039731D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Používa prosbu, poďakovanie, ospravedlnenie vzhľadom na aktuálnu situáciu</w:t>
            </w:r>
          </w:p>
        </w:tc>
      </w:tr>
      <w:tr w:rsidR="0039731D" w14:paraId="658C6654" w14:textId="77777777" w:rsidTr="00D72804">
        <w:tc>
          <w:tcPr>
            <w:tcW w:w="9322" w:type="dxa"/>
            <w:shd w:val="clear" w:color="auto" w:fill="FFFF99"/>
          </w:tcPr>
          <w:p w14:paraId="4E2E6959" w14:textId="77777777" w:rsidR="0039731D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Rešpektuje dohodnuté pravidlá spoločensky prijateľného správania</w:t>
            </w:r>
          </w:p>
        </w:tc>
      </w:tr>
      <w:tr w:rsidR="0039731D" w14:paraId="38B5A162" w14:textId="77777777" w:rsidTr="00D72804">
        <w:tc>
          <w:tcPr>
            <w:tcW w:w="9322" w:type="dxa"/>
            <w:shd w:val="clear" w:color="auto" w:fill="FFFF99"/>
          </w:tcPr>
          <w:p w14:paraId="563E8D0A" w14:textId="77777777" w:rsidR="0039731D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Správa sa ohľaduplne k deťom i dospelým</w:t>
            </w:r>
          </w:p>
        </w:tc>
      </w:tr>
      <w:tr w:rsidR="00493C06" w14:paraId="478B331F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2AFD03E5" w14:textId="77777777" w:rsidR="00493C06" w:rsidRPr="00493C06" w:rsidRDefault="00493C0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Ľudské vlastnosti a emócie</w:t>
            </w:r>
          </w:p>
        </w:tc>
      </w:tr>
      <w:tr w:rsidR="00493C06" w14:paraId="0526FCEB" w14:textId="77777777" w:rsidTr="00D72804">
        <w:tc>
          <w:tcPr>
            <w:tcW w:w="9322" w:type="dxa"/>
            <w:shd w:val="clear" w:color="auto" w:fill="FFFF99"/>
          </w:tcPr>
          <w:p w14:paraId="4234F850" w14:textId="77777777" w:rsidR="00493C06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Spolupracuje v skupinovej činnosti na základe osobných predpokladov</w:t>
            </w:r>
          </w:p>
        </w:tc>
      </w:tr>
      <w:tr w:rsidR="0039731D" w14:paraId="6E8F04CC" w14:textId="77777777" w:rsidTr="00D72804">
        <w:tc>
          <w:tcPr>
            <w:tcW w:w="9322" w:type="dxa"/>
            <w:shd w:val="clear" w:color="auto" w:fill="FFFF99"/>
          </w:tcPr>
          <w:p w14:paraId="43C16D68" w14:textId="77777777" w:rsidR="0039731D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Spolupracuje v skupinovej činnosti na základe osobných predpokladov</w:t>
            </w:r>
          </w:p>
        </w:tc>
      </w:tr>
      <w:tr w:rsidR="0039731D" w14:paraId="4F199C5D" w14:textId="77777777" w:rsidTr="00D72804">
        <w:tc>
          <w:tcPr>
            <w:tcW w:w="9322" w:type="dxa"/>
            <w:shd w:val="clear" w:color="auto" w:fill="FFFF99"/>
          </w:tcPr>
          <w:p w14:paraId="7FB7F407" w14:textId="77777777" w:rsidR="0039731D" w:rsidRDefault="0039731D" w:rsidP="005E0849">
            <w:pPr>
              <w:spacing w:before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Dokončuje individuálnu alebo skupinovú činnosť</w:t>
            </w:r>
          </w:p>
        </w:tc>
      </w:tr>
      <w:tr w:rsidR="0039731D" w14:paraId="5730B373" w14:textId="77777777" w:rsidTr="00D72804">
        <w:tc>
          <w:tcPr>
            <w:tcW w:w="9322" w:type="dxa"/>
            <w:shd w:val="clear" w:color="auto" w:fill="FFFF99"/>
          </w:tcPr>
          <w:p w14:paraId="24908450" w14:textId="77777777" w:rsidR="0039731D" w:rsidRDefault="00115995" w:rsidP="005E0849">
            <w:pPr>
              <w:spacing w:before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Reaguje spoločensky prijateľným spôsobom na aktuálne prejavy emócií – pozitívne i negatívne</w:t>
            </w:r>
          </w:p>
        </w:tc>
      </w:tr>
      <w:tr w:rsidR="00493C06" w14:paraId="6231EF77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02611A13" w14:textId="77777777" w:rsidR="00493C06" w:rsidRPr="00493C06" w:rsidRDefault="00493C06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C06">
              <w:rPr>
                <w:rFonts w:ascii="Times New Roman" w:hAnsi="Times New Roman" w:cs="Times New Roman"/>
                <w:b/>
                <w:sz w:val="24"/>
                <w:szCs w:val="24"/>
              </w:rPr>
              <w:t>Prosociálne správanie</w:t>
            </w:r>
          </w:p>
        </w:tc>
      </w:tr>
      <w:tr w:rsidR="00493C06" w14:paraId="4E85AACB" w14:textId="77777777" w:rsidTr="00D72804">
        <w:tc>
          <w:tcPr>
            <w:tcW w:w="9322" w:type="dxa"/>
            <w:shd w:val="clear" w:color="auto" w:fill="FFFF99"/>
          </w:tcPr>
          <w:p w14:paraId="30BC9AA6" w14:textId="77777777" w:rsidR="00493C06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Požiada o pomoc, keď si to situácia vyžaduje a poďakuje za pomoc od druhých</w:t>
            </w:r>
          </w:p>
        </w:tc>
      </w:tr>
      <w:tr w:rsidR="007709F3" w14:paraId="148794E5" w14:textId="77777777" w:rsidTr="00D72804">
        <w:tc>
          <w:tcPr>
            <w:tcW w:w="9322" w:type="dxa"/>
            <w:shd w:val="clear" w:color="auto" w:fill="FFFF99"/>
          </w:tcPr>
          <w:p w14:paraId="78F61B70" w14:textId="77777777" w:rsidR="007709F3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Poskytne iným pomoc</w:t>
            </w:r>
          </w:p>
        </w:tc>
      </w:tr>
      <w:tr w:rsidR="007709F3" w14:paraId="1B8C7723" w14:textId="77777777" w:rsidTr="00D72804">
        <w:tc>
          <w:tcPr>
            <w:tcW w:w="9322" w:type="dxa"/>
            <w:shd w:val="clear" w:color="auto" w:fill="FFFF99"/>
          </w:tcPr>
          <w:p w14:paraId="3067DCC0" w14:textId="77777777" w:rsidR="007709F3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Obdarí druhých</w:t>
            </w:r>
          </w:p>
        </w:tc>
      </w:tr>
      <w:tr w:rsidR="007709F3" w14:paraId="39CEB548" w14:textId="77777777" w:rsidTr="00D72804">
        <w:tc>
          <w:tcPr>
            <w:tcW w:w="9322" w:type="dxa"/>
            <w:shd w:val="clear" w:color="auto" w:fill="FFFF99"/>
          </w:tcPr>
          <w:p w14:paraId="76C334D5" w14:textId="77777777" w:rsidR="007709F3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Podelí sa o veci</w:t>
            </w:r>
          </w:p>
        </w:tc>
      </w:tr>
      <w:tr w:rsidR="007709F3" w14:paraId="7F165A3C" w14:textId="77777777" w:rsidTr="00D72804">
        <w:tc>
          <w:tcPr>
            <w:tcW w:w="9322" w:type="dxa"/>
            <w:shd w:val="clear" w:color="auto" w:fill="FFFF99"/>
          </w:tcPr>
          <w:p w14:paraId="4A0D6632" w14:textId="77777777" w:rsidR="007709F3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Presadzuje sa v hre alebo v činnosti spoločensky prijateľným spôsobom</w:t>
            </w:r>
          </w:p>
        </w:tc>
      </w:tr>
      <w:tr w:rsidR="007709F3" w14:paraId="26496FE7" w14:textId="77777777" w:rsidTr="00D72804">
        <w:tc>
          <w:tcPr>
            <w:tcW w:w="9322" w:type="dxa"/>
            <w:shd w:val="clear" w:color="auto" w:fill="FFFF99"/>
          </w:tcPr>
          <w:p w14:paraId="1790BA58" w14:textId="77777777" w:rsidR="007709F3" w:rsidRDefault="007709F3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Nenásilne rieši konflikt</w:t>
            </w:r>
          </w:p>
        </w:tc>
      </w:tr>
      <w:tr w:rsidR="007709F3" w14:paraId="1AEA517A" w14:textId="77777777" w:rsidTr="00D72804">
        <w:tc>
          <w:tcPr>
            <w:tcW w:w="9322" w:type="dxa"/>
            <w:shd w:val="clear" w:color="auto" w:fill="FFFF99"/>
          </w:tcPr>
          <w:p w14:paraId="6A56B1A7" w14:textId="77777777" w:rsidR="007709F3" w:rsidRDefault="00B163B7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Odmieta nevhodné správanie</w:t>
            </w:r>
          </w:p>
        </w:tc>
      </w:tr>
      <w:tr w:rsidR="00B163B7" w14:paraId="1D4FCD77" w14:textId="77777777" w:rsidTr="00D72804">
        <w:tc>
          <w:tcPr>
            <w:tcW w:w="9322" w:type="dxa"/>
            <w:shd w:val="clear" w:color="auto" w:fill="FFFF99"/>
          </w:tcPr>
          <w:p w14:paraId="2A4467D3" w14:textId="77777777" w:rsidR="00B163B7" w:rsidRDefault="00EE483C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Uvedomuje si na elementárnej úrovni dôsledky svojho správania</w:t>
            </w:r>
          </w:p>
        </w:tc>
      </w:tr>
      <w:tr w:rsidR="00B163B7" w14:paraId="60A694F2" w14:textId="77777777" w:rsidTr="00D72804">
        <w:tc>
          <w:tcPr>
            <w:tcW w:w="9322" w:type="dxa"/>
            <w:shd w:val="clear" w:color="auto" w:fill="FFFF99"/>
          </w:tcPr>
          <w:p w14:paraId="198A1078" w14:textId="77777777" w:rsidR="00B163B7" w:rsidRDefault="00EE483C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Pozná na elementárnej úrovni svoje práva a splniteľné povinnosti</w:t>
            </w:r>
          </w:p>
        </w:tc>
      </w:tr>
      <w:tr w:rsidR="00AD0C36" w14:paraId="151D6415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71AD0172" w14:textId="77777777" w:rsidR="00AD0C36" w:rsidRDefault="00AD0C36" w:rsidP="005E0849">
            <w:pPr>
              <w:spacing w:before="120"/>
            </w:pPr>
            <w:r w:rsidRPr="00E80488">
              <w:rPr>
                <w:rFonts w:ascii="Times New Roman" w:hAnsi="Times New Roman" w:cs="Times New Roman"/>
                <w:b/>
                <w:sz w:val="24"/>
                <w:szCs w:val="24"/>
              </w:rPr>
              <w:t>Ľudia v blízkom a širšom okolí</w:t>
            </w:r>
          </w:p>
        </w:tc>
      </w:tr>
      <w:tr w:rsidR="00AD0C36" w14:paraId="301AD203" w14:textId="77777777" w:rsidTr="00D72804">
        <w:tc>
          <w:tcPr>
            <w:tcW w:w="9322" w:type="dxa"/>
            <w:shd w:val="clear" w:color="auto" w:fill="FFFF99"/>
          </w:tcPr>
          <w:p w14:paraId="2395423D" w14:textId="77777777" w:rsidR="00AD0C36" w:rsidRPr="00AD0C36" w:rsidRDefault="00AD0C36" w:rsidP="005E084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Vymenuje členov blízkej rodiny, identifikuje príbuzenské vzťahy v blízkej rodine</w:t>
            </w:r>
          </w:p>
        </w:tc>
      </w:tr>
      <w:tr w:rsidR="00AD0C36" w14:paraId="26A58E4F" w14:textId="77777777" w:rsidTr="00D72804">
        <w:tc>
          <w:tcPr>
            <w:tcW w:w="9322" w:type="dxa"/>
            <w:shd w:val="clear" w:color="auto" w:fill="FFFF99"/>
          </w:tcPr>
          <w:p w14:paraId="0FF78B3E" w14:textId="77777777" w:rsidR="00AD0C36" w:rsidRDefault="00AD0C36" w:rsidP="005E084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Nadväzuje adekvátny sociálny kontakt (verbálny i neverbálny) s inými osobami – deťmi i dospelými</w:t>
            </w:r>
          </w:p>
        </w:tc>
      </w:tr>
      <w:tr w:rsidR="00AD0C36" w14:paraId="1F963E9F" w14:textId="77777777" w:rsidTr="00D72804">
        <w:tc>
          <w:tcPr>
            <w:tcW w:w="9322" w:type="dxa"/>
            <w:shd w:val="clear" w:color="auto" w:fill="FFFF99"/>
          </w:tcPr>
          <w:p w14:paraId="38513CCC" w14:textId="77777777" w:rsidR="00AD0C36" w:rsidRDefault="00AD0C36" w:rsidP="005E084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Predstaví sa deťom i dospelým, oslovuje menom rovesníkov v triede, pozná mená učiteliek v triede</w:t>
            </w:r>
          </w:p>
        </w:tc>
      </w:tr>
      <w:tr w:rsidR="00344B70" w:rsidRPr="00142BBD" w14:paraId="5DDCB1EF" w14:textId="77777777" w:rsidTr="00FB32D5">
        <w:tc>
          <w:tcPr>
            <w:tcW w:w="9322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61ED0B70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UMENIE A KULTÚRA – HUDOBNÁ A VÝTVARNÁ VÝCHOVA</w:t>
            </w:r>
          </w:p>
        </w:tc>
      </w:tr>
      <w:tr w:rsidR="00344B70" w:rsidRPr="00142BBD" w14:paraId="6845A0EC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76A30D64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Hudobná výchova </w:t>
            </w:r>
          </w:p>
        </w:tc>
      </w:tr>
      <w:tr w:rsidR="00344B70" w:rsidRPr="00142BBD" w14:paraId="4E69BCB9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523B77A4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Vokálne činnosti</w:t>
            </w:r>
          </w:p>
        </w:tc>
      </w:tr>
      <w:tr w:rsidR="00344B70" w14:paraId="637FE041" w14:textId="77777777" w:rsidTr="00D72804">
        <w:tc>
          <w:tcPr>
            <w:tcW w:w="9322" w:type="dxa"/>
            <w:shd w:val="clear" w:color="auto" w:fill="FFFF99"/>
          </w:tcPr>
          <w:p w14:paraId="4979DF7F" w14:textId="77777777" w:rsidR="00344B70" w:rsidRDefault="007E22DF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Spieva piesne a riekanky</w:t>
            </w:r>
          </w:p>
        </w:tc>
      </w:tr>
      <w:tr w:rsidR="00344B70" w:rsidRPr="00142BBD" w14:paraId="767DD80C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3BCB04A4" w14:textId="77777777" w:rsidR="00344B70" w:rsidRPr="00142BBD" w:rsidRDefault="007E22DF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Percepčné </w:t>
            </w:r>
            <w:r w:rsidR="00344B70">
              <w:rPr>
                <w:rFonts w:ascii="Times New Roman" w:hAnsi="Times New Roman" w:cs="Times New Roman"/>
                <w:b/>
                <w:sz w:val="24"/>
                <w:szCs w:val="24"/>
              </w:rPr>
              <w:t>činnosti</w:t>
            </w:r>
          </w:p>
        </w:tc>
      </w:tr>
      <w:tr w:rsidR="00344B70" w14:paraId="3B89D4A1" w14:textId="77777777" w:rsidTr="00D72804">
        <w:tc>
          <w:tcPr>
            <w:tcW w:w="9322" w:type="dxa"/>
            <w:shd w:val="clear" w:color="auto" w:fill="FFFF99"/>
          </w:tcPr>
          <w:p w14:paraId="54D647B5" w14:textId="77777777" w:rsidR="00344B70" w:rsidRDefault="007E22DF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Aktívne počúva hudobné skladby pre deti, piesne a spev učiteľky</w:t>
            </w:r>
          </w:p>
        </w:tc>
      </w:tr>
      <w:tr w:rsidR="00344B70" w:rsidRPr="00142BBD" w14:paraId="1F68A4D2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31AEF137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Hudobno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pohybové činnosti</w:t>
            </w:r>
          </w:p>
        </w:tc>
      </w:tr>
      <w:tr w:rsidR="00344B70" w14:paraId="535AFFC1" w14:textId="77777777" w:rsidTr="00D72804">
        <w:tc>
          <w:tcPr>
            <w:tcW w:w="9322" w:type="dxa"/>
            <w:shd w:val="clear" w:color="auto" w:fill="FFFF99"/>
          </w:tcPr>
          <w:p w14:paraId="0C87DDF7" w14:textId="77777777" w:rsidR="00344B70" w:rsidRDefault="007E22DF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Imituje pohyb v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hudobno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pohybových hrách</w:t>
            </w:r>
          </w:p>
        </w:tc>
      </w:tr>
      <w:tr w:rsidR="00344B70" w:rsidRPr="00142BBD" w14:paraId="12535C25" w14:textId="77777777" w:rsidTr="00FB32D5">
        <w:tc>
          <w:tcPr>
            <w:tcW w:w="9322" w:type="dxa"/>
            <w:shd w:val="clear" w:color="auto" w:fill="FABF8F" w:themeFill="accent6" w:themeFillTint="99"/>
          </w:tcPr>
          <w:p w14:paraId="651283B3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ZDRAVIE A POHYB</w:t>
            </w:r>
          </w:p>
        </w:tc>
      </w:tr>
      <w:tr w:rsidR="00344B70" w:rsidRPr="00142BBD" w14:paraId="3C0FC0C1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2302C36C" w14:textId="77777777" w:rsidR="00344B70" w:rsidRPr="00142BBD" w:rsidRDefault="00344B70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Pohyb a telesná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zdratnosť</w:t>
            </w:r>
            <w:proofErr w:type="spellEnd"/>
          </w:p>
        </w:tc>
      </w:tr>
      <w:tr w:rsidR="00344B70" w14:paraId="34ED9C7F" w14:textId="77777777" w:rsidTr="00D72804">
        <w:tc>
          <w:tcPr>
            <w:tcW w:w="9322" w:type="dxa"/>
            <w:shd w:val="clear" w:color="auto" w:fill="FFFF99"/>
          </w:tcPr>
          <w:p w14:paraId="436280A2" w14:textId="77777777" w:rsidR="00344B70" w:rsidRDefault="003C350A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Dodržiava pravidlá v pohybových hrách</w:t>
            </w:r>
          </w:p>
        </w:tc>
      </w:tr>
      <w:tr w:rsidR="003C350A" w14:paraId="0DB23AF9" w14:textId="77777777" w:rsidTr="00D72804">
        <w:tc>
          <w:tcPr>
            <w:tcW w:w="9322" w:type="dxa"/>
            <w:shd w:val="clear" w:color="auto" w:fill="FFFF99"/>
          </w:tcPr>
          <w:p w14:paraId="1A997F38" w14:textId="77777777" w:rsidR="003C350A" w:rsidRDefault="003C350A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Zvládne turistickú vychádzku</w:t>
            </w:r>
          </w:p>
        </w:tc>
      </w:tr>
      <w:tr w:rsidR="00344B70" w:rsidRPr="00142BBD" w14:paraId="056C998B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098D1BB5" w14:textId="77777777" w:rsidR="00344B70" w:rsidRPr="00142BBD" w:rsidRDefault="00BC7A91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Hygiena a 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sebaobslužné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</w:tr>
      <w:tr w:rsidR="00344B70" w14:paraId="050280E3" w14:textId="77777777" w:rsidTr="00D72804">
        <w:tc>
          <w:tcPr>
            <w:tcW w:w="9322" w:type="dxa"/>
            <w:shd w:val="clear" w:color="auto" w:fill="FFFF99"/>
          </w:tcPr>
          <w:p w14:paraId="324B121C" w14:textId="77777777" w:rsidR="00344B70" w:rsidRDefault="004E6D49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Má osvojené základné hygienické návyky (použitie toalety a toaletného papiera, umývanie rúk po použití toalety, umývanie rúk pred jedlom a po zašpinení sa atď.)</w:t>
            </w:r>
          </w:p>
        </w:tc>
      </w:tr>
      <w:tr w:rsidR="00344B70" w14:paraId="2F48E710" w14:textId="77777777" w:rsidTr="00D72804">
        <w:tc>
          <w:tcPr>
            <w:tcW w:w="9322" w:type="dxa"/>
            <w:shd w:val="clear" w:color="auto" w:fill="FFFF99"/>
          </w:tcPr>
          <w:p w14:paraId="4C17273B" w14:textId="77777777" w:rsidR="00344B70" w:rsidRDefault="004E6D49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Ovláda základné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sebaobslužné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činnosti</w:t>
            </w:r>
          </w:p>
        </w:tc>
      </w:tr>
      <w:tr w:rsidR="00344B70" w14:paraId="7E7EBE16" w14:textId="77777777" w:rsidTr="00D72804">
        <w:tc>
          <w:tcPr>
            <w:tcW w:w="9322" w:type="dxa"/>
            <w:shd w:val="clear" w:color="auto" w:fill="FFFF99"/>
          </w:tcPr>
          <w:p w14:paraId="1AD5287B" w14:textId="77777777" w:rsidR="00344B70" w:rsidRDefault="003C350A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Aktívne sa zúčastňuje na príprave stolovania (desiata, obed, olovrant), používa príbor a dodržiava čistotu pri stolovaní</w:t>
            </w:r>
          </w:p>
        </w:tc>
      </w:tr>
      <w:tr w:rsidR="00344B70" w14:paraId="01A972FC" w14:textId="77777777" w:rsidTr="00D72804">
        <w:tc>
          <w:tcPr>
            <w:tcW w:w="9322" w:type="dxa"/>
            <w:shd w:val="clear" w:color="auto" w:fill="FFFF99"/>
          </w:tcPr>
          <w:p w14:paraId="5F4F562A" w14:textId="77777777" w:rsidR="00344B70" w:rsidRDefault="003C350A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Udržiava poriadok vo svojom okolí</w:t>
            </w:r>
          </w:p>
        </w:tc>
      </w:tr>
      <w:tr w:rsidR="00344B70" w14:paraId="70F38152" w14:textId="77777777" w:rsidTr="00FB32D5">
        <w:tc>
          <w:tcPr>
            <w:tcW w:w="9322" w:type="dxa"/>
            <w:shd w:val="clear" w:color="auto" w:fill="FBD4B4" w:themeFill="accent6" w:themeFillTint="66"/>
          </w:tcPr>
          <w:p w14:paraId="5CACEC56" w14:textId="77777777" w:rsidR="00344B70" w:rsidRPr="004E6D49" w:rsidRDefault="004E6D49" w:rsidP="005E0849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Zdravie a zdravý životný štýl</w:t>
            </w:r>
          </w:p>
        </w:tc>
      </w:tr>
      <w:tr w:rsidR="00344B70" w14:paraId="69076B9F" w14:textId="77777777" w:rsidTr="00D72804">
        <w:tc>
          <w:tcPr>
            <w:tcW w:w="9322" w:type="dxa"/>
            <w:shd w:val="clear" w:color="auto" w:fill="FFFF99"/>
          </w:tcPr>
          <w:p w14:paraId="48B5298A" w14:textId="77777777" w:rsidR="00344B70" w:rsidRDefault="004E6D49" w:rsidP="005E0849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Identifikuje zdravie ohrozujúce situácie</w:t>
            </w:r>
          </w:p>
        </w:tc>
      </w:tr>
    </w:tbl>
    <w:p w14:paraId="5CB8A075" w14:textId="77777777" w:rsidR="00344B70" w:rsidRDefault="00344B7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07F59" w14:textId="77777777" w:rsidR="00344B70" w:rsidRDefault="00344B7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240D0" w14:textId="77777777" w:rsidR="00344B70" w:rsidRDefault="00344B70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D5057" w14:textId="77777777" w:rsidR="000C5E3F" w:rsidRDefault="000C5E3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4FFF49" w14:textId="77777777" w:rsidR="000C5E3F" w:rsidRDefault="000C5E3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0159A7" w14:textId="77777777" w:rsidR="000C5E3F" w:rsidRDefault="000C5E3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9361B" w14:textId="77777777" w:rsidR="000C5E3F" w:rsidRDefault="000C5E3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D8CDE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11D912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C158C3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7706C9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C0D9C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B2E32D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C21675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44990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E708F5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4F6B36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D09FAE" w14:textId="77777777" w:rsidR="00470B65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8A9E5D" w14:textId="77777777" w:rsidR="000C5E3F" w:rsidRPr="008C380F" w:rsidRDefault="000C5E3F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A52EA" w14:textId="77777777" w:rsidR="009023B0" w:rsidRDefault="005618BE" w:rsidP="00C65DCB">
      <w:pPr>
        <w:jc w:val="center"/>
        <w:rPr>
          <w:rFonts w:ascii="Times New Roman" w:hAnsi="Times New Roman" w:cs="Times New Roman"/>
          <w:sz w:val="36"/>
          <w:szCs w:val="36"/>
        </w:rPr>
      </w:pPr>
      <w:r w:rsidRPr="009023B0">
        <w:rPr>
          <w:rFonts w:ascii="Times New Roman" w:hAnsi="Times New Roman" w:cs="Times New Roman"/>
          <w:sz w:val="36"/>
          <w:szCs w:val="36"/>
        </w:rPr>
        <w:lastRenderedPageBreak/>
        <w:t>Spôsob a podmienky</w:t>
      </w:r>
    </w:p>
    <w:p w14:paraId="517BC209" w14:textId="77777777" w:rsidR="005618BE" w:rsidRPr="009023B0" w:rsidRDefault="005618BE" w:rsidP="00C65DCB">
      <w:pPr>
        <w:jc w:val="center"/>
        <w:rPr>
          <w:rFonts w:ascii="Times New Roman" w:hAnsi="Times New Roman" w:cs="Times New Roman"/>
          <w:sz w:val="36"/>
          <w:szCs w:val="36"/>
        </w:rPr>
      </w:pPr>
      <w:r w:rsidRPr="009023B0">
        <w:rPr>
          <w:rFonts w:ascii="Times New Roman" w:hAnsi="Times New Roman" w:cs="Times New Roman"/>
          <w:sz w:val="36"/>
          <w:szCs w:val="36"/>
        </w:rPr>
        <w:t>ukončovania výchovy a vzdelávania</w:t>
      </w:r>
    </w:p>
    <w:p w14:paraId="13CFA3D2" w14:textId="77777777" w:rsidR="005618BE" w:rsidRPr="008C380F" w:rsidRDefault="005618BE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CC6CE2" w14:textId="77777777" w:rsidR="005618BE" w:rsidRPr="008C380F" w:rsidRDefault="005618BE" w:rsidP="00C65D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Predprimárne vzdelávanie</w:t>
      </w:r>
      <w:r w:rsidR="003652C5" w:rsidRPr="008C380F">
        <w:rPr>
          <w:rFonts w:ascii="Times New Roman" w:hAnsi="Times New Roman" w:cs="Times New Roman"/>
          <w:sz w:val="24"/>
          <w:szCs w:val="24"/>
        </w:rPr>
        <w:t xml:space="preserve"> získa dieťa absolvovaním posledného roka predprimárneho vzdelávania. Predprimárne vzdelávanie </w:t>
      </w:r>
      <w:r w:rsidRPr="008C380F">
        <w:rPr>
          <w:rFonts w:ascii="Times New Roman" w:hAnsi="Times New Roman" w:cs="Times New Roman"/>
          <w:sz w:val="24"/>
          <w:szCs w:val="24"/>
        </w:rPr>
        <w:t xml:space="preserve"> ukončuje dieťa spravidla v školskom roku, v ktorom do 31. augusta dosiahne šiesty rok veku a dosiahne školskú spôsobilosť. </w:t>
      </w:r>
    </w:p>
    <w:p w14:paraId="0079D96C" w14:textId="77777777" w:rsidR="005618BE" w:rsidRPr="008C380F" w:rsidRDefault="005618BE" w:rsidP="00C65D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Predškolské vzdelávanie môže dieťa ukončiť aj vtedy, ak nedovŕšilo šiesty rok veku, podľa vyjadrenia príslušného zariadenia výchovného poradenstva a prevencie a všeobecného</w:t>
      </w:r>
      <w:r w:rsidR="003652C5" w:rsidRPr="008C380F">
        <w:rPr>
          <w:rFonts w:ascii="Times New Roman" w:hAnsi="Times New Roman" w:cs="Times New Roman"/>
          <w:sz w:val="24"/>
          <w:szCs w:val="24"/>
        </w:rPr>
        <w:t xml:space="preserve"> lekára pre deti a dorast, ktorí odporučia predčasné zaškolenie dieťaťa. </w:t>
      </w:r>
    </w:p>
    <w:p w14:paraId="5D96A401" w14:textId="77777777" w:rsidR="005618BE" w:rsidRPr="008C380F" w:rsidRDefault="005618BE" w:rsidP="00C65D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Dokladom </w:t>
      </w:r>
      <w:r w:rsidR="003652C5" w:rsidRPr="008C380F">
        <w:rPr>
          <w:rFonts w:ascii="Times New Roman" w:hAnsi="Times New Roman" w:cs="Times New Roman"/>
          <w:sz w:val="24"/>
          <w:szCs w:val="24"/>
        </w:rPr>
        <w:t>o získanom stupni vzdelania je o</w:t>
      </w:r>
      <w:r w:rsidRPr="008C380F">
        <w:rPr>
          <w:rFonts w:ascii="Times New Roman" w:hAnsi="Times New Roman" w:cs="Times New Roman"/>
          <w:sz w:val="24"/>
          <w:szCs w:val="24"/>
        </w:rPr>
        <w:t>svedčenie o absolvovaní predprimárneho vzdelávani</w:t>
      </w:r>
      <w:r w:rsidR="003652C5" w:rsidRPr="008C380F">
        <w:rPr>
          <w:rFonts w:ascii="Times New Roman" w:hAnsi="Times New Roman" w:cs="Times New Roman"/>
          <w:sz w:val="24"/>
          <w:szCs w:val="24"/>
        </w:rPr>
        <w:t xml:space="preserve">a, ktoré vydáva materská škola k 30. júnu príslušného kalendárneho roka. </w:t>
      </w:r>
    </w:p>
    <w:p w14:paraId="771E94CD" w14:textId="77777777" w:rsidR="00DD2939" w:rsidRPr="008C380F" w:rsidRDefault="00DD2939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3F6AFD" w14:textId="77777777" w:rsidR="00DD2939" w:rsidRPr="008C380F" w:rsidRDefault="00DD2939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8691D" w14:textId="77777777" w:rsidR="00DD2939" w:rsidRPr="009023B0" w:rsidRDefault="00DD2939" w:rsidP="00C65DCB">
      <w:pPr>
        <w:jc w:val="center"/>
        <w:rPr>
          <w:rFonts w:ascii="Times New Roman" w:hAnsi="Times New Roman" w:cs="Times New Roman"/>
          <w:sz w:val="36"/>
          <w:szCs w:val="36"/>
        </w:rPr>
      </w:pPr>
      <w:r w:rsidRPr="009023B0">
        <w:rPr>
          <w:rFonts w:ascii="Times New Roman" w:hAnsi="Times New Roman" w:cs="Times New Roman"/>
          <w:sz w:val="36"/>
          <w:szCs w:val="36"/>
        </w:rPr>
        <w:t>Personálne zabezpečenie materskej školy</w:t>
      </w:r>
    </w:p>
    <w:p w14:paraId="26E56B75" w14:textId="77777777" w:rsidR="00DD2939" w:rsidRPr="008C380F" w:rsidRDefault="00DD2939" w:rsidP="00C65D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80F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vzdelávaciu činno</w:t>
      </w:r>
      <w:r w:rsidR="00C65DCB">
        <w:rPr>
          <w:rFonts w:ascii="Times New Roman" w:hAnsi="Times New Roman" w:cs="Times New Roman"/>
          <w:sz w:val="24"/>
          <w:szCs w:val="24"/>
        </w:rPr>
        <w:t>sť v materskej škole vykonávajú</w:t>
      </w:r>
      <w:r w:rsidR="00EB2B38" w:rsidRPr="008C380F">
        <w:rPr>
          <w:rFonts w:ascii="Times New Roman" w:hAnsi="Times New Roman" w:cs="Times New Roman"/>
          <w:sz w:val="24"/>
          <w:szCs w:val="24"/>
        </w:rPr>
        <w:t xml:space="preserve"> kvalifikované </w:t>
      </w:r>
      <w:r w:rsidRPr="008C380F">
        <w:rPr>
          <w:rFonts w:ascii="Times New Roman" w:hAnsi="Times New Roman" w:cs="Times New Roman"/>
          <w:sz w:val="24"/>
          <w:szCs w:val="24"/>
        </w:rPr>
        <w:t>učiteľky predprimárneho vzdelávania. Spĺňajú podmienky odbornej a pedagogickej spôsobilosti ako aj kvalifikačné predpoklady v súlade s</w:t>
      </w:r>
      <w:r w:rsidR="00EB2B38" w:rsidRPr="008C380F">
        <w:rPr>
          <w:rFonts w:ascii="Times New Roman" w:hAnsi="Times New Roman" w:cs="Times New Roman"/>
          <w:sz w:val="24"/>
          <w:szCs w:val="24"/>
        </w:rPr>
        <w:t>o zákonom č. 317/2009 o pedagogických zamestnancoch a odborných zamestnancoch a o zmene a doplnení niektorých zákonov a s vy</w:t>
      </w:r>
      <w:r w:rsidRPr="008C380F">
        <w:rPr>
          <w:rFonts w:ascii="Times New Roman" w:hAnsi="Times New Roman" w:cs="Times New Roman"/>
          <w:sz w:val="24"/>
          <w:szCs w:val="24"/>
        </w:rPr>
        <w:t>hlášk</w:t>
      </w:r>
      <w:r w:rsidR="00EB2B38" w:rsidRPr="008C380F">
        <w:rPr>
          <w:rFonts w:ascii="Times New Roman" w:hAnsi="Times New Roman" w:cs="Times New Roman"/>
          <w:sz w:val="24"/>
          <w:szCs w:val="24"/>
        </w:rPr>
        <w:t xml:space="preserve">ou </w:t>
      </w:r>
      <w:r w:rsidRPr="008C380F">
        <w:rPr>
          <w:rFonts w:ascii="Times New Roman" w:hAnsi="Times New Roman" w:cs="Times New Roman"/>
          <w:sz w:val="24"/>
          <w:szCs w:val="24"/>
        </w:rPr>
        <w:t xml:space="preserve"> MŠ SR č. 437/2009 Z.</w:t>
      </w:r>
      <w:r w:rsidR="00EB2B38" w:rsidRPr="008C380F">
        <w:rPr>
          <w:rFonts w:ascii="Times New Roman" w:hAnsi="Times New Roman" w:cs="Times New Roman"/>
          <w:sz w:val="24"/>
          <w:szCs w:val="24"/>
        </w:rPr>
        <w:t xml:space="preserve"> z.</w:t>
      </w:r>
      <w:r w:rsidRPr="008C380F">
        <w:rPr>
          <w:rFonts w:ascii="Times New Roman" w:hAnsi="Times New Roman" w:cs="Times New Roman"/>
          <w:sz w:val="24"/>
          <w:szCs w:val="24"/>
        </w:rPr>
        <w:t>, ktorou sa ustanovujú kvalifikačné predpoklady a osobitné kvalifikačné požiadavky pre jednotlivé kate</w:t>
      </w:r>
      <w:r w:rsidR="00EB2B38" w:rsidRPr="008C380F">
        <w:rPr>
          <w:rFonts w:ascii="Times New Roman" w:hAnsi="Times New Roman" w:cs="Times New Roman"/>
          <w:sz w:val="24"/>
          <w:szCs w:val="24"/>
        </w:rPr>
        <w:t xml:space="preserve">górie pedagogických a odborných zamestnancov v znení neskorších predpisov. </w:t>
      </w:r>
    </w:p>
    <w:p w14:paraId="4A582CF6" w14:textId="77777777" w:rsidR="00E54543" w:rsidRPr="008C380F" w:rsidRDefault="00E54543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C1C1D1" w14:textId="77777777" w:rsidR="00E956D1" w:rsidRPr="008C380F" w:rsidRDefault="00E956D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550B5" w14:textId="77777777" w:rsidR="00C04C69" w:rsidRDefault="00E956D1" w:rsidP="00C65DCB">
      <w:pPr>
        <w:jc w:val="center"/>
        <w:rPr>
          <w:rFonts w:ascii="Times New Roman" w:hAnsi="Times New Roman" w:cs="Times New Roman"/>
          <w:sz w:val="36"/>
          <w:szCs w:val="36"/>
        </w:rPr>
      </w:pPr>
      <w:r w:rsidRPr="00C04C69">
        <w:rPr>
          <w:rFonts w:ascii="Times New Roman" w:hAnsi="Times New Roman" w:cs="Times New Roman"/>
          <w:sz w:val="36"/>
          <w:szCs w:val="36"/>
        </w:rPr>
        <w:t>Materiálno - technické a priestorové</w:t>
      </w:r>
    </w:p>
    <w:p w14:paraId="37660B2B" w14:textId="77777777" w:rsidR="00E956D1" w:rsidRPr="00C04C69" w:rsidRDefault="00E956D1" w:rsidP="00C65DCB">
      <w:pPr>
        <w:jc w:val="center"/>
        <w:rPr>
          <w:rFonts w:ascii="Times New Roman" w:hAnsi="Times New Roman" w:cs="Times New Roman"/>
          <w:sz w:val="36"/>
          <w:szCs w:val="36"/>
        </w:rPr>
      </w:pPr>
      <w:r w:rsidRPr="00C04C69">
        <w:rPr>
          <w:rFonts w:ascii="Times New Roman" w:hAnsi="Times New Roman" w:cs="Times New Roman"/>
          <w:sz w:val="36"/>
          <w:szCs w:val="36"/>
        </w:rPr>
        <w:t xml:space="preserve">podmienky </w:t>
      </w:r>
    </w:p>
    <w:p w14:paraId="60C73B2C" w14:textId="77777777" w:rsidR="00E956D1" w:rsidRPr="008C380F" w:rsidRDefault="00E956D1" w:rsidP="001155E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Prostredie materskej školy je v neustálom procese vylepšovania interiéru aj exteriéru, aby sme dokázali v plnej miere uspokojovať psychické, emocionálne a fyzické potreby detí. </w:t>
      </w:r>
    </w:p>
    <w:p w14:paraId="5635FCEC" w14:textId="4A301D15" w:rsidR="00165353" w:rsidRDefault="00C65DCB" w:rsidP="00115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Materská škola je dvojtriedna. </w:t>
      </w:r>
    </w:p>
    <w:p w14:paraId="47A2E60A" w14:textId="1728221C" w:rsidR="00F63EB7" w:rsidRDefault="00F63EB7" w:rsidP="00115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Materská škola je sústredená v jednej polovici budovy s dostatočne priestrannými miestnosťami pre daný počet detí, ktoré navštevujú materskú školu. Pre obe triedy je jedna šatňa, umyváreň, spálňa</w:t>
      </w:r>
      <w:r w:rsidR="00C224D7">
        <w:rPr>
          <w:rFonts w:ascii="Times New Roman" w:hAnsi="Times New Roman" w:cs="Times New Roman"/>
          <w:sz w:val="24"/>
          <w:szCs w:val="24"/>
        </w:rPr>
        <w:t xml:space="preserve"> a jedáleň. Triedy sú plne vybavené hračkami, edukačnými pomôckami ako aj interaktívnou tabuľou</w:t>
      </w:r>
      <w:r w:rsidR="00572DA5">
        <w:rPr>
          <w:rFonts w:ascii="Times New Roman" w:hAnsi="Times New Roman" w:cs="Times New Roman"/>
          <w:sz w:val="24"/>
          <w:szCs w:val="24"/>
        </w:rPr>
        <w:t xml:space="preserve">, digitálnymi pomôckami – </w:t>
      </w:r>
      <w:proofErr w:type="spellStart"/>
      <w:r w:rsidR="00572DA5">
        <w:rPr>
          <w:rFonts w:ascii="Times New Roman" w:hAnsi="Times New Roman" w:cs="Times New Roman"/>
          <w:sz w:val="24"/>
          <w:szCs w:val="24"/>
        </w:rPr>
        <w:t>Beebot</w:t>
      </w:r>
      <w:proofErr w:type="spellEnd"/>
      <w:r w:rsidR="00572DA5">
        <w:rPr>
          <w:rFonts w:ascii="Times New Roman" w:hAnsi="Times New Roman" w:cs="Times New Roman"/>
          <w:sz w:val="24"/>
          <w:szCs w:val="24"/>
        </w:rPr>
        <w:t>, notebook, tlačiareň, a bezpečnostný nábytok</w:t>
      </w:r>
      <w:r w:rsidR="002E6982">
        <w:rPr>
          <w:rFonts w:ascii="Times New Roman" w:hAnsi="Times New Roman" w:cs="Times New Roman"/>
          <w:sz w:val="24"/>
          <w:szCs w:val="24"/>
        </w:rPr>
        <w:t xml:space="preserve">, čiže interiér je plne </w:t>
      </w:r>
      <w:r w:rsidR="00E143AD">
        <w:rPr>
          <w:rFonts w:ascii="Times New Roman" w:hAnsi="Times New Roman" w:cs="Times New Roman"/>
          <w:sz w:val="24"/>
          <w:szCs w:val="24"/>
        </w:rPr>
        <w:t>prispôsobený</w:t>
      </w:r>
      <w:r w:rsidR="002E6982">
        <w:rPr>
          <w:rFonts w:ascii="Times New Roman" w:hAnsi="Times New Roman" w:cs="Times New Roman"/>
          <w:sz w:val="24"/>
          <w:szCs w:val="24"/>
        </w:rPr>
        <w:t xml:space="preserve"> na voľnú hru, pohyb i na cielené </w:t>
      </w:r>
      <w:r w:rsidR="00E143AD">
        <w:rPr>
          <w:rFonts w:ascii="Times New Roman" w:hAnsi="Times New Roman" w:cs="Times New Roman"/>
          <w:sz w:val="24"/>
          <w:szCs w:val="24"/>
        </w:rPr>
        <w:t>vzdelávacie</w:t>
      </w:r>
      <w:r w:rsidR="002E6982">
        <w:rPr>
          <w:rFonts w:ascii="Times New Roman" w:hAnsi="Times New Roman" w:cs="Times New Roman"/>
          <w:sz w:val="24"/>
          <w:szCs w:val="24"/>
        </w:rPr>
        <w:t xml:space="preserve"> aktivity detí. </w:t>
      </w:r>
      <w:r w:rsidR="00E143AD">
        <w:rPr>
          <w:rFonts w:ascii="Times New Roman" w:hAnsi="Times New Roman" w:cs="Times New Roman"/>
          <w:sz w:val="24"/>
          <w:szCs w:val="24"/>
        </w:rPr>
        <w:t xml:space="preserve">V budove sa nachádza aj telocvičňa plne vybavená </w:t>
      </w:r>
      <w:r w:rsidR="00722176">
        <w:rPr>
          <w:rFonts w:ascii="Times New Roman" w:hAnsi="Times New Roman" w:cs="Times New Roman"/>
          <w:sz w:val="24"/>
          <w:szCs w:val="24"/>
        </w:rPr>
        <w:t xml:space="preserve">telovýchovným </w:t>
      </w:r>
      <w:r w:rsidR="00722176">
        <w:rPr>
          <w:rFonts w:ascii="Times New Roman" w:hAnsi="Times New Roman" w:cs="Times New Roman"/>
          <w:sz w:val="24"/>
          <w:szCs w:val="24"/>
        </w:rPr>
        <w:lastRenderedPageBreak/>
        <w:t>náradím a náčiním, najnovšie aj fitnes po</w:t>
      </w:r>
      <w:r w:rsidR="00D347B9">
        <w:rPr>
          <w:rFonts w:ascii="Times New Roman" w:hAnsi="Times New Roman" w:cs="Times New Roman"/>
          <w:sz w:val="24"/>
          <w:szCs w:val="24"/>
        </w:rPr>
        <w:t xml:space="preserve">môckami ako je </w:t>
      </w:r>
      <w:r w:rsidR="00477347">
        <w:rPr>
          <w:rFonts w:ascii="Times New Roman" w:hAnsi="Times New Roman" w:cs="Times New Roman"/>
          <w:sz w:val="24"/>
          <w:szCs w:val="24"/>
        </w:rPr>
        <w:t>bežiaci</w:t>
      </w:r>
      <w:r w:rsidR="00D347B9">
        <w:rPr>
          <w:rFonts w:ascii="Times New Roman" w:hAnsi="Times New Roman" w:cs="Times New Roman"/>
          <w:sz w:val="24"/>
          <w:szCs w:val="24"/>
        </w:rPr>
        <w:t xml:space="preserve"> pás či stacionárny bicykel všetko prispôsobené vývinovým osobitostiam</w:t>
      </w:r>
      <w:r w:rsidR="00477347">
        <w:rPr>
          <w:rFonts w:ascii="Times New Roman" w:hAnsi="Times New Roman" w:cs="Times New Roman"/>
          <w:sz w:val="24"/>
          <w:szCs w:val="24"/>
        </w:rPr>
        <w:t xml:space="preserve"> detí predškolského veku. </w:t>
      </w:r>
      <w:r w:rsidR="0026229F">
        <w:rPr>
          <w:rFonts w:ascii="Times New Roman" w:hAnsi="Times New Roman" w:cs="Times New Roman"/>
          <w:sz w:val="24"/>
          <w:szCs w:val="24"/>
        </w:rPr>
        <w:t xml:space="preserve">Pristavená je tiež nová gymnastická miestnosť, ktorú tiež využívame </w:t>
      </w:r>
      <w:r w:rsidR="00A261BB">
        <w:rPr>
          <w:rFonts w:ascii="Times New Roman" w:hAnsi="Times New Roman" w:cs="Times New Roman"/>
          <w:sz w:val="24"/>
          <w:szCs w:val="24"/>
        </w:rPr>
        <w:t xml:space="preserve">na pohybovo-hrové aktivity. </w:t>
      </w:r>
      <w:r w:rsidR="00812087">
        <w:rPr>
          <w:rFonts w:ascii="Times New Roman" w:hAnsi="Times New Roman" w:cs="Times New Roman"/>
          <w:sz w:val="24"/>
          <w:szCs w:val="24"/>
        </w:rPr>
        <w:t xml:space="preserve">Obe herne slúžia aj ako spálne pričom </w:t>
      </w:r>
      <w:proofErr w:type="spellStart"/>
      <w:r w:rsidR="00812087">
        <w:rPr>
          <w:rFonts w:ascii="Times New Roman" w:hAnsi="Times New Roman" w:cs="Times New Roman"/>
          <w:sz w:val="24"/>
          <w:szCs w:val="24"/>
        </w:rPr>
        <w:t>lehátka</w:t>
      </w:r>
      <w:proofErr w:type="spellEnd"/>
      <w:r w:rsidR="00812087">
        <w:rPr>
          <w:rFonts w:ascii="Times New Roman" w:hAnsi="Times New Roman" w:cs="Times New Roman"/>
          <w:sz w:val="24"/>
          <w:szCs w:val="24"/>
        </w:rPr>
        <w:t xml:space="preserve"> sa každý deň rozkladajú. </w:t>
      </w:r>
    </w:p>
    <w:p w14:paraId="222B1ABA" w14:textId="7C06A203" w:rsidR="000A71D0" w:rsidRDefault="000A71D0" w:rsidP="00115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Súčasťou zariadenia je školská záhrada s pieskoviskom, železnými aj drevenými preliezačkami na rozvoj obratnosti, hojdačkami, dreveným domčekom a športovým ihriskom poskytujúcimi možnosti pre širok</w:t>
      </w:r>
      <w:r w:rsidR="00DD54E4">
        <w:rPr>
          <w:rFonts w:ascii="Times New Roman" w:hAnsi="Times New Roman" w:cs="Times New Roman"/>
          <w:sz w:val="24"/>
          <w:szCs w:val="24"/>
        </w:rPr>
        <w:t xml:space="preserve">é spektrum športových, bádateľských aj hrových aktivít detí. </w:t>
      </w:r>
    </w:p>
    <w:p w14:paraId="12BF494A" w14:textId="6BF414E2" w:rsidR="00DD54E4" w:rsidRPr="008C380F" w:rsidRDefault="00DD54E4" w:rsidP="00115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Vonkajšie a vnútorné priestory sa využívajú na pokojný, bezpečný a zmysluplný aktívny pobyt deti v MŠ. Priestorové a materiálne podmienky materskej školy sú na primeranej úrovni a</w:t>
      </w:r>
      <w:r w:rsidR="0036137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sp</w:t>
      </w:r>
      <w:r w:rsidR="00361377">
        <w:rPr>
          <w:rFonts w:ascii="Times New Roman" w:hAnsi="Times New Roman" w:cs="Times New Roman"/>
          <w:sz w:val="24"/>
          <w:szCs w:val="24"/>
        </w:rPr>
        <w:t xml:space="preserve">ĺňajú základné podmienky, ustanovené školským zákonom a vyhláškou MZ SR o podrobnostiach a požiadavkách na zariadenia pre deti a mládež. </w:t>
      </w:r>
    </w:p>
    <w:p w14:paraId="6788DF36" w14:textId="77777777" w:rsidR="00470B65" w:rsidRPr="008C380F" w:rsidRDefault="00470B6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E81355" w14:textId="77777777" w:rsidR="00C04C69" w:rsidRDefault="00051C18" w:rsidP="001155E8">
      <w:pPr>
        <w:jc w:val="center"/>
        <w:rPr>
          <w:rFonts w:ascii="Times New Roman" w:hAnsi="Times New Roman" w:cs="Times New Roman"/>
          <w:sz w:val="36"/>
          <w:szCs w:val="36"/>
        </w:rPr>
      </w:pPr>
      <w:r w:rsidRPr="00C04C69">
        <w:rPr>
          <w:rFonts w:ascii="Times New Roman" w:hAnsi="Times New Roman" w:cs="Times New Roman"/>
          <w:sz w:val="36"/>
          <w:szCs w:val="36"/>
        </w:rPr>
        <w:t>Podmienky na zaistenie</w:t>
      </w:r>
      <w:r w:rsidR="001155E8">
        <w:rPr>
          <w:rFonts w:ascii="Times New Roman" w:hAnsi="Times New Roman" w:cs="Times New Roman"/>
          <w:sz w:val="36"/>
          <w:szCs w:val="36"/>
        </w:rPr>
        <w:t xml:space="preserve"> </w:t>
      </w:r>
      <w:r w:rsidRPr="00C04C69">
        <w:rPr>
          <w:rFonts w:ascii="Times New Roman" w:hAnsi="Times New Roman" w:cs="Times New Roman"/>
          <w:sz w:val="36"/>
          <w:szCs w:val="36"/>
        </w:rPr>
        <w:t>bezpečnosti  a ochrany zdravia</w:t>
      </w:r>
    </w:p>
    <w:p w14:paraId="4A3A48E5" w14:textId="77777777" w:rsidR="00051C18" w:rsidRPr="00C04C69" w:rsidRDefault="00051C18" w:rsidP="001155E8">
      <w:pPr>
        <w:jc w:val="center"/>
        <w:rPr>
          <w:rFonts w:ascii="Times New Roman" w:hAnsi="Times New Roman" w:cs="Times New Roman"/>
          <w:sz w:val="36"/>
          <w:szCs w:val="36"/>
        </w:rPr>
      </w:pPr>
      <w:r w:rsidRPr="00C04C69">
        <w:rPr>
          <w:rFonts w:ascii="Times New Roman" w:hAnsi="Times New Roman" w:cs="Times New Roman"/>
          <w:sz w:val="36"/>
          <w:szCs w:val="36"/>
        </w:rPr>
        <w:t>pri výchove a vzdelávaní</w:t>
      </w:r>
    </w:p>
    <w:p w14:paraId="390B48B1" w14:textId="77777777" w:rsidR="00051C18" w:rsidRPr="008C380F" w:rsidRDefault="00E54543" w:rsidP="001155E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Podmienky na zaistenie bezpečnosti  a ochrany zdravia pri výchove a vzdelávaní sú v materskej škole zabezpečené v súlade so zákonom č. 355/2007 Z. z. o ochrane, podpore a rozvoji verejného zdravia a o zmene a doplnení niektorých zákonov, vyhláškou MZ SR č. 527/2007 Z. z. o požiadavkách na zariadenia pre deti a mládež; vyhláškou MZ SR 521/2007 Z. z. o podrobnostiach a požiadavkách na pieskoviská. </w:t>
      </w:r>
    </w:p>
    <w:p w14:paraId="00F07D6E" w14:textId="77777777" w:rsidR="00E54543" w:rsidRPr="008C380F" w:rsidRDefault="00E54543" w:rsidP="001155E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Materská škola pri výchove a vzdelávaní, pri činnostiach priamo súvisiacich s výchovou a vzdelávaním a pri poskytovaní služieb je podľa Štátneho vzdelávacieho programu pre predprimárne vzdelávanie v materských školách </w:t>
      </w:r>
      <w:r w:rsidR="001155E8">
        <w:rPr>
          <w:rFonts w:ascii="Times New Roman" w:hAnsi="Times New Roman" w:cs="Times New Roman"/>
          <w:sz w:val="24"/>
          <w:szCs w:val="24"/>
        </w:rPr>
        <w:t>(2016</w:t>
      </w:r>
      <w:r w:rsidR="001D7CA7" w:rsidRPr="008C380F">
        <w:rPr>
          <w:rFonts w:ascii="Times New Roman" w:hAnsi="Times New Roman" w:cs="Times New Roman"/>
          <w:sz w:val="24"/>
          <w:szCs w:val="24"/>
        </w:rPr>
        <w:t xml:space="preserve">) </w:t>
      </w:r>
      <w:r w:rsidRPr="008C380F">
        <w:rPr>
          <w:rFonts w:ascii="Times New Roman" w:hAnsi="Times New Roman" w:cs="Times New Roman"/>
          <w:sz w:val="24"/>
          <w:szCs w:val="24"/>
        </w:rPr>
        <w:t>povinná</w:t>
      </w:r>
      <w:r w:rsidR="001D7CA7" w:rsidRPr="008C38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08913F" w14:textId="77777777" w:rsidR="001D7CA7" w:rsidRPr="008C380F" w:rsidRDefault="00F53B09" w:rsidP="005E647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prihliadať na základné fyziologické potreby detí,</w:t>
      </w:r>
    </w:p>
    <w:p w14:paraId="54B8DEC6" w14:textId="77777777" w:rsidR="00F53B09" w:rsidRPr="008C380F" w:rsidRDefault="00F53B09" w:rsidP="005E647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vytvárať  podmienky na zdravý vývin a na predchádzanie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sociálnopatologických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javov, </w:t>
      </w:r>
    </w:p>
    <w:p w14:paraId="534742CF" w14:textId="77777777" w:rsidR="00F53B09" w:rsidRPr="008C380F" w:rsidRDefault="00F53B09" w:rsidP="005E647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zaistiť bezpečnosť a ochranu zdravia detí,</w:t>
      </w:r>
    </w:p>
    <w:p w14:paraId="6FDADE81" w14:textId="77777777" w:rsidR="00F53B09" w:rsidRPr="008C380F" w:rsidRDefault="00F53B09" w:rsidP="005E647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poskytnúť nevyhnutné informácie na zaistenie bezpečnosti a ochrany zdravia detí, </w:t>
      </w:r>
    </w:p>
    <w:p w14:paraId="3A96FCDD" w14:textId="77777777" w:rsidR="00F53B09" w:rsidRPr="008C380F" w:rsidRDefault="00F53B09" w:rsidP="005E647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viesť evidenciu registrovaných školských úrazov detí, ku ktorým došlo počas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vzdelávacej činnosti alebo pri činnostiach organizovaných materskou školou. </w:t>
      </w:r>
    </w:p>
    <w:p w14:paraId="4D6F89D1" w14:textId="77777777" w:rsidR="00CD3E52" w:rsidRPr="008C380F" w:rsidRDefault="00CD3E52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Problematika zaistenia bezpečnosti a ochrany zdravia pri výchove a vzdelávaní je podrobne rozpracovaná v Prevádzkovom poriadku a v Školskom poriadku materskej školy. </w:t>
      </w:r>
    </w:p>
    <w:p w14:paraId="4B070778" w14:textId="77777777" w:rsidR="00051C18" w:rsidRPr="008C380F" w:rsidRDefault="00051C18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B659B0" w14:textId="77777777" w:rsidR="000458C1" w:rsidRDefault="000458C1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E07A95" w14:textId="77777777" w:rsidR="00C76145" w:rsidRDefault="00C7614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8C9A5" w14:textId="77777777" w:rsidR="00C76145" w:rsidRDefault="00C7614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EF160A" w14:textId="77777777" w:rsidR="00C76145" w:rsidRDefault="00C7614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023AC6" w14:textId="77777777" w:rsidR="00C76145" w:rsidRPr="008C380F" w:rsidRDefault="00C76145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9B9FA2" w14:textId="77777777" w:rsidR="00A43A26" w:rsidRDefault="001A0C89" w:rsidP="00916DB8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lastRenderedPageBreak/>
        <w:t>Vnútorný systém</w:t>
      </w:r>
    </w:p>
    <w:p w14:paraId="4247FCDE" w14:textId="77777777" w:rsidR="001A0C89" w:rsidRPr="00A43A26" w:rsidRDefault="001A0C89" w:rsidP="00916DB8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t>kontroly a hodnotenia detí</w:t>
      </w:r>
      <w:r w:rsidR="00916DB8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EBCA385" w14:textId="77777777" w:rsidR="001A0C89" w:rsidRPr="008C380F" w:rsidRDefault="001A0C89" w:rsidP="00916D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6DB8">
        <w:rPr>
          <w:rFonts w:ascii="Times New Roman" w:hAnsi="Times New Roman" w:cs="Times New Roman"/>
          <w:b/>
          <w:sz w:val="24"/>
          <w:szCs w:val="24"/>
        </w:rPr>
        <w:t>Cieľom hodnotenia detí</w:t>
      </w:r>
      <w:r w:rsidRPr="008C380F">
        <w:rPr>
          <w:rFonts w:ascii="Times New Roman" w:hAnsi="Times New Roman" w:cs="Times New Roman"/>
          <w:sz w:val="24"/>
          <w:szCs w:val="24"/>
        </w:rPr>
        <w:t xml:space="preserve"> je posudzovanie a posúdenie aktuálnej úrovne rozvoja osobnosti dieťaťa v jednotlivých oblastiach, ktoré je využité pre ďalšie plánovanie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vzdelávacej činnosti za účelom ďalších pozitívnych rozvojových zmien. Hodnotenie je prevažne pozitívne orientované. </w:t>
      </w:r>
    </w:p>
    <w:p w14:paraId="05D9FB1D" w14:textId="77777777" w:rsidR="00E32B84" w:rsidRPr="008C380F" w:rsidRDefault="00E32B84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V našej škole realizujeme so zamestnancami hodnotiace rozhovory s cieľom poznať  ich sebahodnotenie  a sebareflexiu. </w:t>
      </w:r>
    </w:p>
    <w:p w14:paraId="16833A31" w14:textId="77777777" w:rsidR="00E32B84" w:rsidRPr="008C380F" w:rsidRDefault="008C0BD5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Vnútorný systém hodnotenia detí  je zameraný na posúdenie úrovne vzdelávacích oblastí: </w:t>
      </w:r>
    </w:p>
    <w:p w14:paraId="435C152F" w14:textId="77777777" w:rsidR="008C0BD5" w:rsidRPr="008C380F" w:rsidRDefault="008C0BD5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a) v oblasti kognitívneho rozvoja </w:t>
      </w:r>
    </w:p>
    <w:p w14:paraId="3EA58C6F" w14:textId="77777777" w:rsidR="008C0BD5" w:rsidRPr="008C380F" w:rsidRDefault="008C0BD5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b) v oblasti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sociálno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emocionálneho rozvoja</w:t>
      </w:r>
    </w:p>
    <w:p w14:paraId="7009486D" w14:textId="77777777" w:rsidR="008C0BD5" w:rsidRPr="008C380F" w:rsidRDefault="008C0BD5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c) v oblasti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perceptuálno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– motorického rozvoja</w:t>
      </w:r>
    </w:p>
    <w:p w14:paraId="2F2C7017" w14:textId="77777777" w:rsidR="008C0BD5" w:rsidRPr="008C380F" w:rsidRDefault="008C0BD5" w:rsidP="00916D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Škola dá deťom priestor  k sebahodnoteniu a hodnoteniu jednotlivých činností a situácií, ktoré budú podporovať rozvoj racionálneho, estetického a etického hodnotenia. </w:t>
      </w:r>
    </w:p>
    <w:p w14:paraId="56D4EACF" w14:textId="77777777" w:rsidR="008C0BD5" w:rsidRPr="008C380F" w:rsidRDefault="008C0BD5" w:rsidP="00326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Na našej materskej škole je hodnotenie primerané veku a prispôsobené osobnosti dieťaťa,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>. zrozumiteľné, bohaté</w:t>
      </w:r>
    </w:p>
    <w:p w14:paraId="4140F9D7" w14:textId="77777777" w:rsidR="00326A14" w:rsidRDefault="00326A14" w:rsidP="00326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BD837F" w14:textId="77777777" w:rsidR="008C0BD5" w:rsidRPr="008C380F" w:rsidRDefault="008C0BD5" w:rsidP="00326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A14">
        <w:rPr>
          <w:rFonts w:ascii="Times New Roman" w:hAnsi="Times New Roman" w:cs="Times New Roman"/>
          <w:b/>
          <w:sz w:val="24"/>
          <w:szCs w:val="24"/>
        </w:rPr>
        <w:t>Využívame hodnotenia</w:t>
      </w:r>
      <w:r w:rsidRPr="008C380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6A8989" w14:textId="77777777" w:rsidR="008C0BD5" w:rsidRPr="008C380F" w:rsidRDefault="00D55A7F" w:rsidP="00326A14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6A14">
        <w:rPr>
          <w:rFonts w:ascii="Times New Roman" w:hAnsi="Times New Roman" w:cs="Times New Roman"/>
          <w:b/>
          <w:sz w:val="24"/>
          <w:szCs w:val="24"/>
        </w:rPr>
        <w:t>F</w:t>
      </w:r>
      <w:r w:rsidR="008C0BD5" w:rsidRPr="00326A14">
        <w:rPr>
          <w:rFonts w:ascii="Times New Roman" w:hAnsi="Times New Roman" w:cs="Times New Roman"/>
          <w:b/>
          <w:sz w:val="24"/>
          <w:szCs w:val="24"/>
        </w:rPr>
        <w:t>ormatívne</w:t>
      </w:r>
      <w:proofErr w:type="spellEnd"/>
      <w:r w:rsidR="008C0BD5" w:rsidRPr="008C380F">
        <w:rPr>
          <w:rFonts w:ascii="Times New Roman" w:hAnsi="Times New Roman" w:cs="Times New Roman"/>
          <w:sz w:val="24"/>
          <w:szCs w:val="24"/>
        </w:rPr>
        <w:t xml:space="preserve">, </w:t>
      </w:r>
      <w:r w:rsidR="00C0212D" w:rsidRPr="008C380F">
        <w:rPr>
          <w:rFonts w:ascii="Times New Roman" w:hAnsi="Times New Roman" w:cs="Times New Roman"/>
          <w:sz w:val="24"/>
          <w:szCs w:val="24"/>
        </w:rPr>
        <w:t xml:space="preserve"> ktorého cieľom je získať informácie o priebehu procesu, jave, o aktuálnom stave, momentálnej výkonnosti, diagnostikovať p</w:t>
      </w:r>
      <w:r w:rsidRPr="008C380F">
        <w:rPr>
          <w:rFonts w:ascii="Times New Roman" w:hAnsi="Times New Roman" w:cs="Times New Roman"/>
          <w:sz w:val="24"/>
          <w:szCs w:val="24"/>
        </w:rPr>
        <w:t>r</w:t>
      </w:r>
      <w:r w:rsidR="00C0212D" w:rsidRPr="008C380F">
        <w:rPr>
          <w:rFonts w:ascii="Times New Roman" w:hAnsi="Times New Roman" w:cs="Times New Roman"/>
          <w:sz w:val="24"/>
          <w:szCs w:val="24"/>
        </w:rPr>
        <w:t xml:space="preserve">ípadné </w:t>
      </w:r>
      <w:r w:rsidRPr="008C380F">
        <w:rPr>
          <w:rFonts w:ascii="Times New Roman" w:hAnsi="Times New Roman" w:cs="Times New Roman"/>
          <w:sz w:val="24"/>
          <w:szCs w:val="24"/>
        </w:rPr>
        <w:t xml:space="preserve"> </w:t>
      </w:r>
      <w:r w:rsidR="00C0212D" w:rsidRPr="008C380F">
        <w:rPr>
          <w:rFonts w:ascii="Times New Roman" w:hAnsi="Times New Roman" w:cs="Times New Roman"/>
          <w:sz w:val="24"/>
          <w:szCs w:val="24"/>
        </w:rPr>
        <w:t>odchýlky vo výkonoch dieťaťa, ale aj včasné diagnostikovanie a odstraňovanie vzniknutých chýb a</w:t>
      </w:r>
      <w:r w:rsidRPr="008C380F">
        <w:rPr>
          <w:rFonts w:ascii="Times New Roman" w:hAnsi="Times New Roman" w:cs="Times New Roman"/>
          <w:sz w:val="24"/>
          <w:szCs w:val="24"/>
        </w:rPr>
        <w:t xml:space="preserve"> nedostatkov. </w:t>
      </w:r>
      <w:proofErr w:type="spellStart"/>
      <w:r w:rsidRPr="008C380F">
        <w:rPr>
          <w:rFonts w:ascii="Times New Roman" w:hAnsi="Times New Roman" w:cs="Times New Roman"/>
          <w:sz w:val="24"/>
          <w:szCs w:val="24"/>
        </w:rPr>
        <w:t>Formatívne</w:t>
      </w:r>
      <w:proofErr w:type="spellEnd"/>
      <w:r w:rsidRPr="008C380F">
        <w:rPr>
          <w:rFonts w:ascii="Times New Roman" w:hAnsi="Times New Roman" w:cs="Times New Roman"/>
          <w:sz w:val="24"/>
          <w:szCs w:val="24"/>
        </w:rPr>
        <w:t xml:space="preserve"> hodnotenie</w:t>
      </w:r>
      <w:r w:rsidR="00500609" w:rsidRPr="008C380F">
        <w:rPr>
          <w:rFonts w:ascii="Times New Roman" w:hAnsi="Times New Roman" w:cs="Times New Roman"/>
          <w:sz w:val="24"/>
          <w:szCs w:val="24"/>
        </w:rPr>
        <w:t xml:space="preserve"> je</w:t>
      </w:r>
      <w:r w:rsidR="00D840EF" w:rsidRPr="008C380F">
        <w:rPr>
          <w:rFonts w:ascii="Times New Roman" w:hAnsi="Times New Roman" w:cs="Times New Roman"/>
          <w:sz w:val="24"/>
          <w:szCs w:val="24"/>
        </w:rPr>
        <w:t xml:space="preserve"> priebežné </w:t>
      </w:r>
      <w:r w:rsidR="00500609" w:rsidRPr="008C380F">
        <w:rPr>
          <w:rFonts w:ascii="Times New Roman" w:hAnsi="Times New Roman" w:cs="Times New Roman"/>
          <w:sz w:val="24"/>
          <w:szCs w:val="24"/>
        </w:rPr>
        <w:t xml:space="preserve"> každodenné</w:t>
      </w:r>
      <w:r w:rsidR="00D840EF" w:rsidRPr="008C380F">
        <w:rPr>
          <w:rFonts w:ascii="Times New Roman" w:hAnsi="Times New Roman" w:cs="Times New Roman"/>
          <w:sz w:val="24"/>
          <w:szCs w:val="24"/>
        </w:rPr>
        <w:t xml:space="preserve"> hodnotenie, ktoré je orientované na podporu ďalšieho aktívneho učenia sa dieťaťa a ponúka rady a poučenia zamerané na zlepšenie budúcich výkonov. </w:t>
      </w:r>
      <w:proofErr w:type="spellStart"/>
      <w:r w:rsidR="006E67B7" w:rsidRPr="008C380F">
        <w:rPr>
          <w:rFonts w:ascii="Times New Roman" w:hAnsi="Times New Roman" w:cs="Times New Roman"/>
          <w:sz w:val="24"/>
          <w:szCs w:val="24"/>
        </w:rPr>
        <w:t>Formatívne</w:t>
      </w:r>
      <w:proofErr w:type="spellEnd"/>
      <w:r w:rsidR="006E67B7" w:rsidRPr="008C380F">
        <w:rPr>
          <w:rFonts w:ascii="Times New Roman" w:hAnsi="Times New Roman" w:cs="Times New Roman"/>
          <w:sz w:val="24"/>
          <w:szCs w:val="24"/>
        </w:rPr>
        <w:t xml:space="preserve"> hodnotenie je využívané priebežne počas školského roka prostredníctvom metód slovného hodnotenia, pedagogického pozorovania, rozhovoru, analýzy produktov činností a procesov, ktorými vznikli. Oblasťami hodnotenia sú oblasti rozvoja osobnosti dieťaťa podľa </w:t>
      </w:r>
      <w:proofErr w:type="spellStart"/>
      <w:r w:rsidR="006E67B7" w:rsidRPr="008C380F">
        <w:rPr>
          <w:rFonts w:ascii="Times New Roman" w:hAnsi="Times New Roman" w:cs="Times New Roman"/>
          <w:sz w:val="24"/>
          <w:szCs w:val="24"/>
        </w:rPr>
        <w:t>štrukturovaného</w:t>
      </w:r>
      <w:proofErr w:type="spellEnd"/>
      <w:r w:rsidR="006E67B7" w:rsidRPr="008C380F">
        <w:rPr>
          <w:rFonts w:ascii="Times New Roman" w:hAnsi="Times New Roman" w:cs="Times New Roman"/>
          <w:sz w:val="24"/>
          <w:szCs w:val="24"/>
        </w:rPr>
        <w:t xml:space="preserve"> diagnostického portfólia. </w:t>
      </w:r>
    </w:p>
    <w:p w14:paraId="032B23EA" w14:textId="77777777" w:rsidR="00C0212D" w:rsidRPr="008C380F" w:rsidRDefault="00AF540D" w:rsidP="005E647F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6A14">
        <w:rPr>
          <w:rFonts w:ascii="Times New Roman" w:hAnsi="Times New Roman" w:cs="Times New Roman"/>
          <w:b/>
          <w:sz w:val="24"/>
          <w:szCs w:val="24"/>
        </w:rPr>
        <w:t>S</w:t>
      </w:r>
      <w:r w:rsidR="00C0212D" w:rsidRPr="00326A14">
        <w:rPr>
          <w:rFonts w:ascii="Times New Roman" w:hAnsi="Times New Roman" w:cs="Times New Roman"/>
          <w:b/>
          <w:sz w:val="24"/>
          <w:szCs w:val="24"/>
        </w:rPr>
        <w:t>umatívne</w:t>
      </w:r>
      <w:proofErr w:type="spellEnd"/>
      <w:r w:rsidR="00C0212D" w:rsidRPr="008C380F">
        <w:rPr>
          <w:rFonts w:ascii="Times New Roman" w:hAnsi="Times New Roman" w:cs="Times New Roman"/>
          <w:sz w:val="24"/>
          <w:szCs w:val="24"/>
        </w:rPr>
        <w:t>, realizované aktuálne,</w:t>
      </w:r>
      <w:r w:rsidRPr="008C380F">
        <w:rPr>
          <w:rFonts w:ascii="Times New Roman" w:hAnsi="Times New Roman" w:cs="Times New Roman"/>
          <w:sz w:val="24"/>
          <w:szCs w:val="24"/>
        </w:rPr>
        <w:t xml:space="preserve"> ktoré konštatuje stav dosiahnutia úrovne po dlhšom časovom úseku, ktorými sú výstupné diagnostikovanie, alebo posudzovanie školskej spôsobilosti. Zhrňujúce hodnotenie sa realizuje spravidla dva krát ročne, u detí rok pred  plnením školskej dochádzky formou testovania školskej spôsobilosti. </w:t>
      </w:r>
    </w:p>
    <w:p w14:paraId="290D8500" w14:textId="77777777" w:rsidR="00C0212D" w:rsidRPr="008C380F" w:rsidRDefault="00326A14" w:rsidP="005E647F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C0212D" w:rsidRPr="00326A14">
        <w:rPr>
          <w:rFonts w:ascii="Times New Roman" w:hAnsi="Times New Roman" w:cs="Times New Roman"/>
          <w:b/>
          <w:sz w:val="24"/>
          <w:szCs w:val="24"/>
        </w:rPr>
        <w:t>lovné</w:t>
      </w:r>
      <w:r w:rsidR="00C0212D" w:rsidRPr="008C380F">
        <w:rPr>
          <w:rFonts w:ascii="Times New Roman" w:hAnsi="Times New Roman" w:cs="Times New Roman"/>
          <w:sz w:val="24"/>
          <w:szCs w:val="24"/>
        </w:rPr>
        <w:t xml:space="preserve">, ktoré má motivačný a aktivačný význam, umožní hodnotiť snahu a aktivitu dieťaťa, orientáciu na jeho kladné prejavy, umožní hodnotiť jeho snahu, svedomitosť, aktivitu, tvorivosť a samostatnosť. </w:t>
      </w:r>
    </w:p>
    <w:p w14:paraId="06B4254D" w14:textId="77777777" w:rsidR="008C0BD5" w:rsidRDefault="00FD4A02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Učiteľky v jednotlivých triedach vedú </w:t>
      </w:r>
      <w:r w:rsidRPr="006C00CE">
        <w:rPr>
          <w:rFonts w:ascii="Times New Roman" w:hAnsi="Times New Roman" w:cs="Times New Roman"/>
          <w:b/>
          <w:sz w:val="24"/>
          <w:szCs w:val="24"/>
        </w:rPr>
        <w:t>diagnostické portfólio dieťaťa</w:t>
      </w:r>
      <w:r w:rsidRPr="008C380F">
        <w:rPr>
          <w:rFonts w:ascii="Times New Roman" w:hAnsi="Times New Roman" w:cs="Times New Roman"/>
          <w:sz w:val="24"/>
          <w:szCs w:val="24"/>
        </w:rPr>
        <w:t xml:space="preserve">, ktoré slúži ako dokument poskytujúci pohľad o rozvoji osobnosti dieťaťa v jednotlivých oblastiach a podklad pre vstupnú, priebežnú a výstupnú diagnostiku. </w:t>
      </w:r>
    </w:p>
    <w:p w14:paraId="25DCB4F9" w14:textId="77777777" w:rsidR="00E210FE" w:rsidRDefault="00E210FE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3F5C5A" w14:textId="1BD98796" w:rsidR="00E210FE" w:rsidRDefault="00E210FE" w:rsidP="00E210FE">
      <w:pPr>
        <w:jc w:val="center"/>
        <w:rPr>
          <w:rFonts w:ascii="Times New Roman" w:hAnsi="Times New Roman" w:cs="Times New Roman"/>
          <w:sz w:val="36"/>
          <w:szCs w:val="36"/>
        </w:rPr>
      </w:pPr>
      <w:r w:rsidRPr="00E210FE">
        <w:rPr>
          <w:rFonts w:ascii="Times New Roman" w:hAnsi="Times New Roman" w:cs="Times New Roman"/>
          <w:sz w:val="36"/>
          <w:szCs w:val="36"/>
        </w:rPr>
        <w:lastRenderedPageBreak/>
        <w:t>Spôsoby, formy a postupy hodnotenia detí v MŠ podľa veku</w:t>
      </w:r>
    </w:p>
    <w:p w14:paraId="441E3320" w14:textId="77777777" w:rsidR="00BD5008" w:rsidRDefault="00BD5008" w:rsidP="00E210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4E007F" w14:textId="419C6A4A" w:rsidR="00BD5008" w:rsidRPr="00BD5008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>2-3 roky (mladšie deti)</w:t>
      </w:r>
    </w:p>
    <w:p w14:paraId="151E8E49" w14:textId="5EBD8401" w:rsidR="00BD5008" w:rsidRDefault="00BD5008" w:rsidP="00BD5008">
      <w:pPr>
        <w:rPr>
          <w:rFonts w:ascii="Times New Roman" w:hAnsi="Times New Roman" w:cs="Times New Roman"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>Cieľ:</w:t>
      </w:r>
      <w:r>
        <w:rPr>
          <w:rFonts w:ascii="Times New Roman" w:hAnsi="Times New Roman" w:cs="Times New Roman"/>
          <w:sz w:val="24"/>
          <w:szCs w:val="24"/>
        </w:rPr>
        <w:t xml:space="preserve"> všímať si adaptačný proces, základné sociálne návyky, sebestačnosť, komunikáciu. </w:t>
      </w:r>
    </w:p>
    <w:p w14:paraId="2AC86A1E" w14:textId="4C633377" w:rsidR="00BD5008" w:rsidRPr="00BD5008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 xml:space="preserve">Formy a spôsoby: </w:t>
      </w:r>
    </w:p>
    <w:p w14:paraId="457CF070" w14:textId="1DD5C73C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Prirodzené pozorovanie počas hry a rutinných činností.</w:t>
      </w:r>
    </w:p>
    <w:p w14:paraId="67F6C494" w14:textId="7A98FBDD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Anekdotické záznamy (krátke poznámky o konkrétnych situáciách).</w:t>
      </w:r>
    </w:p>
    <w:p w14:paraId="40B23606" w14:textId="0FDDF821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Mapovanie pokroku </w:t>
      </w:r>
    </w:p>
    <w:p w14:paraId="6B4B9C93" w14:textId="76B72929" w:rsidR="00BD5008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>Postupy: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15AD23" w14:textId="1132D7F9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Namiesto hodnotenia slovom „dobre/zle“ sa používa opis </w:t>
      </w:r>
    </w:p>
    <w:p w14:paraId="5ADE0F38" w14:textId="308C2228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Pozitívna spätná väzba cez pochvalu, úsmev, dotyk, gestá. </w:t>
      </w:r>
    </w:p>
    <w:p w14:paraId="2ECAF0AF" w14:textId="1C4A9C00" w:rsidR="00BD5008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 xml:space="preserve">4-5 rokov </w:t>
      </w:r>
    </w:p>
    <w:p w14:paraId="02E607C9" w14:textId="44256677" w:rsidR="00BD5008" w:rsidRDefault="00BD5008" w:rsidP="00BD5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Cieľ: </w:t>
      </w:r>
      <w:r w:rsidRPr="00BD5008">
        <w:rPr>
          <w:rFonts w:ascii="Times New Roman" w:hAnsi="Times New Roman" w:cs="Times New Roman"/>
          <w:sz w:val="24"/>
          <w:szCs w:val="24"/>
        </w:rPr>
        <w:t>rozvoj komunikácie, spolupráce, motoriky, poznatkov o svete.</w:t>
      </w:r>
    </w:p>
    <w:p w14:paraId="3BAEE3A4" w14:textId="31A14349" w:rsidR="00BD5008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5008">
        <w:rPr>
          <w:rFonts w:ascii="Times New Roman" w:hAnsi="Times New Roman" w:cs="Times New Roman"/>
          <w:b/>
          <w:bCs/>
          <w:sz w:val="24"/>
          <w:szCs w:val="24"/>
        </w:rPr>
        <w:t>Formy a spôsoby:</w:t>
      </w:r>
    </w:p>
    <w:p w14:paraId="7D98FA8C" w14:textId="09ABD48C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D5008">
        <w:rPr>
          <w:rFonts w:ascii="Times New Roman" w:hAnsi="Times New Roman" w:cs="Times New Roman"/>
          <w:sz w:val="24"/>
          <w:szCs w:val="24"/>
        </w:rPr>
        <w:t>Pozorovacie hárky – učiteľ si priebežne zaznamenáva prejavy dieťaťa (jazyk, sociálne zručnosti, motorika)</w:t>
      </w:r>
    </w:p>
    <w:p w14:paraId="775645AB" w14:textId="352BF634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Rozhovor – krátke, jednoduché otázky (čo nakreslilo, ako sa cíti).</w:t>
      </w:r>
    </w:p>
    <w:p w14:paraId="40115262" w14:textId="299BEBED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Portfólio – zbierka detských prác (kresby, koláže, fotografie aktivít).</w:t>
      </w:r>
    </w:p>
    <w:p w14:paraId="4222A6E9" w14:textId="21E6CB73" w:rsidR="00BD5008" w:rsidRDefault="00BD5008" w:rsidP="00BD5008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Sebahodnotenie jednoduchou formou – napr. vybrať </w:t>
      </w:r>
      <w:proofErr w:type="spellStart"/>
      <w:r>
        <w:rPr>
          <w:rFonts w:ascii="Times New Roman" w:hAnsi="Times New Roman" w:cs="Times New Roman"/>
          <w:sz w:val="24"/>
          <w:szCs w:val="24"/>
        </w:rPr>
        <w:t>smajlíka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(veselý/smutný), ktorý ukáže, ako sa mu darí. </w:t>
      </w:r>
    </w:p>
    <w:p w14:paraId="607BA324" w14:textId="610F37C9" w:rsidR="00BD5008" w:rsidRPr="00BA0571" w:rsidRDefault="00BD5008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0571">
        <w:rPr>
          <w:rFonts w:ascii="Times New Roman" w:hAnsi="Times New Roman" w:cs="Times New Roman"/>
          <w:b/>
          <w:bCs/>
          <w:sz w:val="24"/>
          <w:szCs w:val="24"/>
        </w:rPr>
        <w:t xml:space="preserve">Postupy: </w:t>
      </w:r>
    </w:p>
    <w:p w14:paraId="57F8649F" w14:textId="29235F23" w:rsidR="00BD5008" w:rsidRDefault="00BA0571" w:rsidP="00BD5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 opisuje výkon: (Podarilo sa ti postaviť vysokú vežu, lebo si bol trpezlivý).</w:t>
      </w:r>
    </w:p>
    <w:p w14:paraId="68F161FE" w14:textId="4DCCCCED" w:rsidR="00BA0571" w:rsidRDefault="00BA0571" w:rsidP="00BD5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Využívanie porovnania dieťaťa so sebou samým – pokrok oproti minulému času, nie s inými. </w:t>
      </w:r>
    </w:p>
    <w:p w14:paraId="54186D90" w14:textId="49B261F3" w:rsidR="00BA0571" w:rsidRDefault="00BA0571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0571">
        <w:rPr>
          <w:rFonts w:ascii="Times New Roman" w:hAnsi="Times New Roman" w:cs="Times New Roman"/>
          <w:b/>
          <w:bCs/>
          <w:sz w:val="24"/>
          <w:szCs w:val="24"/>
        </w:rPr>
        <w:t>5-6 rokov (predškoláci)</w:t>
      </w:r>
    </w:p>
    <w:p w14:paraId="70F9581D" w14:textId="1F104A39" w:rsidR="00BA0571" w:rsidRDefault="00BA0571" w:rsidP="00BD5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Cieľ: </w:t>
      </w:r>
      <w:r>
        <w:rPr>
          <w:rFonts w:ascii="Times New Roman" w:hAnsi="Times New Roman" w:cs="Times New Roman"/>
          <w:sz w:val="24"/>
          <w:szCs w:val="24"/>
        </w:rPr>
        <w:t xml:space="preserve">pripraviť sa na školu,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sebaregulácia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sústredenie, samostatnosť, tvorivosť. </w:t>
      </w:r>
    </w:p>
    <w:p w14:paraId="3E3125C8" w14:textId="78E861B9" w:rsidR="00BA0571" w:rsidRPr="00BA0571" w:rsidRDefault="00BA0571" w:rsidP="00BD5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0571">
        <w:rPr>
          <w:rFonts w:ascii="Times New Roman" w:hAnsi="Times New Roman" w:cs="Times New Roman"/>
          <w:b/>
          <w:bCs/>
          <w:sz w:val="24"/>
          <w:szCs w:val="24"/>
        </w:rPr>
        <w:t xml:space="preserve">Formy a spôsoby: </w:t>
      </w:r>
    </w:p>
    <w:p w14:paraId="3BE214BE" w14:textId="42803DCE" w:rsidR="00BA0571" w:rsidRDefault="00BA0571" w:rsidP="00BA057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Systematické pozorovanie a záznamy (škála rozvoju jednotlivých kompetencií)</w:t>
      </w:r>
    </w:p>
    <w:p w14:paraId="5FC667DC" w14:textId="4A588B8D" w:rsidR="00BA0571" w:rsidRDefault="00BA0571" w:rsidP="00BA057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Portfólio – porovnanie starších a novších prác, aby dieťa aj rodič videl pokrok. </w:t>
      </w:r>
    </w:p>
    <w:p w14:paraId="747A2D3B" w14:textId="1F9A6E08" w:rsidR="00BA0571" w:rsidRDefault="00BA0571" w:rsidP="00BA057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Sebahodnotenie – dieťa môže vyjadriť, čo sa mu podarilo, č</w:t>
      </w:r>
      <w:r w:rsidR="000778A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sa mu páčilo, čo bolo ťažké. </w:t>
      </w:r>
    </w:p>
    <w:p w14:paraId="691ADB39" w14:textId="1B378520" w:rsidR="000778A7" w:rsidRDefault="000778A7" w:rsidP="00BA057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Rozhovor /hodnotiaci kruh – deti sa v kruhu podelia o zážitok alebo hodnotia činnosť jednoduchými vetami.</w:t>
      </w:r>
    </w:p>
    <w:p w14:paraId="1F64AEC0" w14:textId="5886E521" w:rsidR="000778A7" w:rsidRDefault="000778A7" w:rsidP="00BA057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Grafické formy hodnotenia – napr.. Farebné značky, bodky, </w:t>
      </w:r>
      <w:proofErr w:type="spellStart"/>
      <w:r>
        <w:rPr>
          <w:rFonts w:ascii="Times New Roman" w:hAnsi="Times New Roman" w:cs="Times New Roman"/>
          <w:sz w:val="24"/>
          <w:szCs w:val="24"/>
        </w:rPr>
        <w:t>smajlíky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prst hore/dole. </w:t>
      </w:r>
    </w:p>
    <w:p w14:paraId="0AC58B6A" w14:textId="1D2626F1" w:rsidR="000778A7" w:rsidRPr="000778A7" w:rsidRDefault="000778A7" w:rsidP="000778A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0778A7">
        <w:rPr>
          <w:rFonts w:ascii="Times New Roman" w:hAnsi="Times New Roman" w:cs="Times New Roman"/>
          <w:b/>
          <w:bCs/>
          <w:sz w:val="24"/>
          <w:szCs w:val="24"/>
        </w:rPr>
        <w:t xml:space="preserve">Postupy: </w:t>
      </w:r>
    </w:p>
    <w:p w14:paraId="257D96ED" w14:textId="50AFDE46" w:rsidR="000778A7" w:rsidRDefault="000778A7" w:rsidP="000778A7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Hodnotenie smeruje k motivácii, nie k súťaženiu. </w:t>
      </w:r>
    </w:p>
    <w:p w14:paraId="3E14FF1E" w14:textId="089B4A9E" w:rsidR="000778A7" w:rsidRDefault="000778A7" w:rsidP="000778A7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Učiteľ pomáha pomenovať pocity </w:t>
      </w:r>
    </w:p>
    <w:p w14:paraId="4966E1FD" w14:textId="04BBAB9D" w:rsidR="00E210FE" w:rsidRPr="000778A7" w:rsidRDefault="000778A7" w:rsidP="000778A7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Využívanie reflexie na konci dňa alebo aktivity. </w:t>
      </w:r>
    </w:p>
    <w:p w14:paraId="4807AC5A" w14:textId="77777777" w:rsidR="00014EF2" w:rsidRPr="008C380F" w:rsidRDefault="00014EF2" w:rsidP="005E64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BC711" w14:textId="77777777" w:rsidR="006C00CE" w:rsidRDefault="0063407E" w:rsidP="006C00CE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t xml:space="preserve">Vnútorný systém kontroly a hodnotenia </w:t>
      </w:r>
    </w:p>
    <w:p w14:paraId="66C0D73A" w14:textId="77777777" w:rsidR="005C147F" w:rsidRPr="00A43A26" w:rsidRDefault="00A43A26" w:rsidP="006C00CE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t xml:space="preserve">pedagogických </w:t>
      </w:r>
      <w:r w:rsidR="0063407E" w:rsidRPr="00A43A26">
        <w:rPr>
          <w:rFonts w:ascii="Times New Roman" w:hAnsi="Times New Roman" w:cs="Times New Roman"/>
          <w:sz w:val="36"/>
          <w:szCs w:val="36"/>
        </w:rPr>
        <w:t>zamestnancov školy</w:t>
      </w:r>
    </w:p>
    <w:p w14:paraId="10300FFF" w14:textId="421AB851" w:rsidR="001C2D9E" w:rsidRDefault="00424D34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Vnútorný systém </w:t>
      </w:r>
      <w:r w:rsidR="001F293E">
        <w:rPr>
          <w:rFonts w:ascii="Times New Roman" w:hAnsi="Times New Roman" w:cs="Times New Roman"/>
          <w:sz w:val="24"/>
          <w:szCs w:val="24"/>
        </w:rPr>
        <w:t>kontroly</w:t>
      </w:r>
      <w:r>
        <w:rPr>
          <w:rFonts w:ascii="Times New Roman" w:hAnsi="Times New Roman" w:cs="Times New Roman"/>
          <w:sz w:val="24"/>
          <w:szCs w:val="24"/>
        </w:rPr>
        <w:t xml:space="preserve"> zaraďujeme do riadenia ako jeden z najdôležitejších komponentov ovplyvňujúcich zvyšovanie kvality školy. </w:t>
      </w:r>
      <w:r w:rsidR="00FB3AF3">
        <w:rPr>
          <w:rFonts w:ascii="Times New Roman" w:hAnsi="Times New Roman" w:cs="Times New Roman"/>
          <w:sz w:val="24"/>
          <w:szCs w:val="24"/>
        </w:rPr>
        <w:t>Ak chceme hovoriť o</w:t>
      </w:r>
      <w:r w:rsidR="00E134B8">
        <w:rPr>
          <w:rFonts w:ascii="Times New Roman" w:hAnsi="Times New Roman" w:cs="Times New Roman"/>
          <w:sz w:val="24"/>
          <w:szCs w:val="24"/>
        </w:rPr>
        <w:t> </w:t>
      </w:r>
      <w:r w:rsidR="00FB3AF3">
        <w:rPr>
          <w:rFonts w:ascii="Times New Roman" w:hAnsi="Times New Roman" w:cs="Times New Roman"/>
          <w:sz w:val="24"/>
          <w:szCs w:val="24"/>
        </w:rPr>
        <w:t>systéme</w:t>
      </w:r>
      <w:r w:rsidR="00E134B8">
        <w:rPr>
          <w:rFonts w:ascii="Times New Roman" w:hAnsi="Times New Roman" w:cs="Times New Roman"/>
          <w:sz w:val="24"/>
          <w:szCs w:val="24"/>
        </w:rPr>
        <w:t xml:space="preserve"> kontroly a hodnotenia musíme pripustiť, že bez premysleného a funkčného plánu nebudeme môcť hovoriť o systematickom plánovanom a</w:t>
      </w:r>
      <w:r w:rsidR="001A4A42">
        <w:rPr>
          <w:rFonts w:ascii="Times New Roman" w:hAnsi="Times New Roman" w:cs="Times New Roman"/>
          <w:sz w:val="24"/>
          <w:szCs w:val="24"/>
        </w:rPr>
        <w:t> </w:t>
      </w:r>
      <w:r w:rsidR="00E134B8">
        <w:rPr>
          <w:rFonts w:ascii="Times New Roman" w:hAnsi="Times New Roman" w:cs="Times New Roman"/>
          <w:sz w:val="24"/>
          <w:szCs w:val="24"/>
        </w:rPr>
        <w:t>kv</w:t>
      </w:r>
      <w:r w:rsidR="001A4A42">
        <w:rPr>
          <w:rFonts w:ascii="Times New Roman" w:hAnsi="Times New Roman" w:cs="Times New Roman"/>
          <w:sz w:val="24"/>
          <w:szCs w:val="24"/>
        </w:rPr>
        <w:t xml:space="preserve">alitou školy rozvíjajúcom systéme kontroly a hodnotenia. Pri systéme kontroly a hodnotenia zamestnancov školy sa musíme zamerať na to, kde sme boli, kde sme a čo všetko chceme ešte dosiahnuť. </w:t>
      </w:r>
    </w:p>
    <w:p w14:paraId="2ADE2586" w14:textId="24B30B85" w:rsidR="002101F3" w:rsidRDefault="002101F3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Vnú</w:t>
      </w:r>
      <w:r w:rsidR="00805DB4">
        <w:rPr>
          <w:rFonts w:ascii="Times New Roman" w:hAnsi="Times New Roman" w:cs="Times New Roman"/>
          <w:sz w:val="24"/>
          <w:szCs w:val="24"/>
        </w:rPr>
        <w:t xml:space="preserve">torný systém kontroly a hodnotenia </w:t>
      </w:r>
      <w:r w:rsidR="00CB7212">
        <w:rPr>
          <w:rFonts w:ascii="Times New Roman" w:hAnsi="Times New Roman" w:cs="Times New Roman"/>
          <w:sz w:val="24"/>
          <w:szCs w:val="24"/>
        </w:rPr>
        <w:t xml:space="preserve">zamestnancov školy predstavuje vyvážený pomer medzi vonkajším hodnotením a sebahodnotením. </w:t>
      </w:r>
      <w:r w:rsidR="00F3205B">
        <w:rPr>
          <w:rFonts w:ascii="Times New Roman" w:hAnsi="Times New Roman" w:cs="Times New Roman"/>
          <w:sz w:val="24"/>
          <w:szCs w:val="24"/>
        </w:rPr>
        <w:t xml:space="preserve">Obidva póly hodnotenia sú založené na </w:t>
      </w:r>
      <w:proofErr w:type="spellStart"/>
      <w:r w:rsidR="00F3205B">
        <w:rPr>
          <w:rFonts w:ascii="Times New Roman" w:hAnsi="Times New Roman" w:cs="Times New Roman"/>
          <w:sz w:val="24"/>
          <w:szCs w:val="24"/>
        </w:rPr>
        <w:t>kri</w:t>
      </w:r>
      <w:r w:rsidR="00FA0180">
        <w:rPr>
          <w:rFonts w:ascii="Times New Roman" w:hAnsi="Times New Roman" w:cs="Times New Roman"/>
          <w:sz w:val="24"/>
          <w:szCs w:val="24"/>
        </w:rPr>
        <w:t>teriálnom</w:t>
      </w:r>
      <w:proofErr w:type="spellEnd"/>
      <w:r w:rsidR="00FA0180">
        <w:rPr>
          <w:rFonts w:ascii="Times New Roman" w:hAnsi="Times New Roman" w:cs="Times New Roman"/>
          <w:sz w:val="24"/>
          <w:szCs w:val="24"/>
        </w:rPr>
        <w:t xml:space="preserve"> hodnotení zostaveného podľa kompetenčného profilu učiteľky predprimárneho vzdelávania so zámerom sledovať zabezpečovania kvality výchovy a vzdelávania v materskej škole pedagogickými zamestnancami. </w:t>
      </w:r>
    </w:p>
    <w:p w14:paraId="5F9FC6FC" w14:textId="2C0ED80D" w:rsidR="00704712" w:rsidRPr="008C380F" w:rsidRDefault="00704712" w:rsidP="005E6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hodnotenie zamestnancov sú vypracované kritériá, akceptované všetkými zamestnancami školy. Hodnotenie sa vykonáva u pedagogických zamestnancov formou cielených hospitácií, hodnotením ich aktivity a vedenia pedagogickej dokumentácie</w:t>
      </w:r>
      <w:r w:rsidR="007C4C22">
        <w:rPr>
          <w:rFonts w:ascii="Times New Roman" w:hAnsi="Times New Roman" w:cs="Times New Roman"/>
          <w:sz w:val="24"/>
          <w:szCs w:val="24"/>
        </w:rPr>
        <w:t>, dodržiavanie všeobecne záv</w:t>
      </w:r>
      <w:r w:rsidR="005D45F1">
        <w:rPr>
          <w:rFonts w:ascii="Times New Roman" w:hAnsi="Times New Roman" w:cs="Times New Roman"/>
          <w:sz w:val="24"/>
          <w:szCs w:val="24"/>
        </w:rPr>
        <w:t xml:space="preserve">äzných </w:t>
      </w:r>
      <w:r w:rsidR="003C6879">
        <w:rPr>
          <w:rFonts w:ascii="Times New Roman" w:hAnsi="Times New Roman" w:cs="Times New Roman"/>
          <w:sz w:val="24"/>
          <w:szCs w:val="24"/>
        </w:rPr>
        <w:t>právnych</w:t>
      </w:r>
      <w:r w:rsidR="005D45F1">
        <w:rPr>
          <w:rFonts w:ascii="Times New Roman" w:hAnsi="Times New Roman" w:cs="Times New Roman"/>
          <w:sz w:val="24"/>
          <w:szCs w:val="24"/>
        </w:rPr>
        <w:t xml:space="preserve"> predpisov na pracovisku, efektívnosti a tvorivosti v edukačnom procese, plnenia zverených úloh, osobného vplyvu na pracovisku a </w:t>
      </w:r>
      <w:r w:rsidR="003C6879">
        <w:rPr>
          <w:rFonts w:ascii="Times New Roman" w:hAnsi="Times New Roman" w:cs="Times New Roman"/>
          <w:sz w:val="24"/>
          <w:szCs w:val="24"/>
        </w:rPr>
        <w:t>ďalšie</w:t>
      </w:r>
      <w:r w:rsidR="005D45F1">
        <w:rPr>
          <w:rFonts w:ascii="Times New Roman" w:hAnsi="Times New Roman" w:cs="Times New Roman"/>
          <w:sz w:val="24"/>
          <w:szCs w:val="24"/>
        </w:rPr>
        <w:t xml:space="preserve">. U prevádzkových </w:t>
      </w:r>
      <w:r w:rsidR="003C6879">
        <w:rPr>
          <w:rFonts w:ascii="Times New Roman" w:hAnsi="Times New Roman" w:cs="Times New Roman"/>
          <w:sz w:val="24"/>
          <w:szCs w:val="24"/>
        </w:rPr>
        <w:t>zamestnancov</w:t>
      </w:r>
      <w:r w:rsidR="005D45F1">
        <w:rPr>
          <w:rFonts w:ascii="Times New Roman" w:hAnsi="Times New Roman" w:cs="Times New Roman"/>
          <w:sz w:val="24"/>
          <w:szCs w:val="24"/>
        </w:rPr>
        <w:t xml:space="preserve"> sa hodnotia výsledky a kvalita práce, svedomitosť pri plnení pracovných povinností, sťažené </w:t>
      </w:r>
      <w:r w:rsidR="00D03083">
        <w:rPr>
          <w:rFonts w:ascii="Times New Roman" w:hAnsi="Times New Roman" w:cs="Times New Roman"/>
          <w:sz w:val="24"/>
          <w:szCs w:val="24"/>
        </w:rPr>
        <w:t>podmienky (sneh, tráva, veľké upratovanie a pod), racionálne využívanie pracovného času, osobný vplyv na pracovisku ďalšie.</w:t>
      </w:r>
      <w:r w:rsidR="00FB6AA6">
        <w:rPr>
          <w:rFonts w:ascii="Times New Roman" w:hAnsi="Times New Roman" w:cs="Times New Roman"/>
          <w:sz w:val="24"/>
          <w:szCs w:val="24"/>
        </w:rPr>
        <w:t xml:space="preserve"> O hodnotení zamestnancov sa vedú písomné záznamy. Každý záznam obsahuje jasné a jednoznačné závery. Do záznamu uvádzame aj silné a slabé stránky zamestnanca – klady a nedostatky tak ako vo vzťahu k osobnému rozvoju detí ako aj k výchovno-vzdelávacej činnosti učiteľky</w:t>
      </w:r>
      <w:r w:rsidR="006A0619">
        <w:rPr>
          <w:rFonts w:ascii="Times New Roman" w:hAnsi="Times New Roman" w:cs="Times New Roman"/>
          <w:sz w:val="24"/>
          <w:szCs w:val="24"/>
        </w:rPr>
        <w:t xml:space="preserve"> a prípadne nedostatky sa snažíme odstraňovať a zdokonaľovať. Problematika vnútorného systému kontroly a hodnotenia detí, ako aj problematika vnútorného systému kontroly a hodnotenia zamestnancov materskej školy, je podrobné rozpracovaná v ročnom pláne vnútornej kontroly školy, ako i v interných dokumentoch </w:t>
      </w:r>
      <w:r w:rsidR="003C6879">
        <w:rPr>
          <w:rFonts w:ascii="Times New Roman" w:hAnsi="Times New Roman" w:cs="Times New Roman"/>
          <w:sz w:val="24"/>
          <w:szCs w:val="24"/>
        </w:rPr>
        <w:t>vymedzujúcich</w:t>
      </w:r>
      <w:r w:rsidR="006A0619">
        <w:rPr>
          <w:rFonts w:ascii="Times New Roman" w:hAnsi="Times New Roman" w:cs="Times New Roman"/>
          <w:sz w:val="24"/>
          <w:szCs w:val="24"/>
        </w:rPr>
        <w:t xml:space="preserve"> kritériá osobného príplatku a pod. Ich vyhodnoteni</w:t>
      </w:r>
      <w:r w:rsidR="00691539">
        <w:rPr>
          <w:rFonts w:ascii="Times New Roman" w:hAnsi="Times New Roman" w:cs="Times New Roman"/>
          <w:sz w:val="24"/>
          <w:szCs w:val="24"/>
        </w:rPr>
        <w:t xml:space="preserve">e je podkladom k vypracovaniu správy o výchovno-vzdelávacej činnosti. </w:t>
      </w:r>
      <w:r w:rsidR="00D030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45A3E" w14:textId="77777777" w:rsidR="003C6879" w:rsidRDefault="003C6879" w:rsidP="001C2D9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0C404B0" w14:textId="77777777" w:rsidR="00E210FE" w:rsidRDefault="00E210FE" w:rsidP="001C2D9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EE26069" w14:textId="3AF4A0AA" w:rsidR="001C2D9E" w:rsidRDefault="004A5C3E" w:rsidP="001C2D9E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t xml:space="preserve">Požiadavky na vzdelávanie </w:t>
      </w:r>
    </w:p>
    <w:p w14:paraId="6D996D84" w14:textId="77777777" w:rsidR="004A5C3E" w:rsidRPr="00A43A26" w:rsidRDefault="004A5C3E" w:rsidP="001C2D9E">
      <w:pPr>
        <w:jc w:val="center"/>
        <w:rPr>
          <w:rFonts w:ascii="Times New Roman" w:hAnsi="Times New Roman" w:cs="Times New Roman"/>
          <w:sz w:val="36"/>
          <w:szCs w:val="36"/>
        </w:rPr>
      </w:pPr>
      <w:r w:rsidRPr="00A43A26">
        <w:rPr>
          <w:rFonts w:ascii="Times New Roman" w:hAnsi="Times New Roman" w:cs="Times New Roman"/>
          <w:sz w:val="36"/>
          <w:szCs w:val="36"/>
        </w:rPr>
        <w:t>pedagogických a odborných zamestnancov</w:t>
      </w:r>
    </w:p>
    <w:p w14:paraId="320B44D5" w14:textId="77777777" w:rsidR="004A5C3E" w:rsidRPr="008C380F" w:rsidRDefault="00F279B5" w:rsidP="001C2D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 xml:space="preserve">Ďalšie vzdelávanie je právom i povinnosťou každého pedagogického i odborného zamestnanca materskej školy, preto každý zamestnanec školy má možnosť vzdelávať sa za rovnakých podmienok. Pedagogických zamestnancov podporujeme v absolvovaní vzdelávaní, ktoré súvisia s výkonom pedagogickej činnosti. </w:t>
      </w:r>
    </w:p>
    <w:p w14:paraId="755C7E29" w14:textId="44372F2D" w:rsidR="001C2D9E" w:rsidRDefault="00F279B5" w:rsidP="001C2D9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80F">
        <w:rPr>
          <w:rFonts w:ascii="Times New Roman" w:hAnsi="Times New Roman" w:cs="Times New Roman"/>
          <w:sz w:val="24"/>
          <w:szCs w:val="24"/>
        </w:rPr>
        <w:t>Podrobnosti o </w:t>
      </w:r>
      <w:r w:rsidR="00E210FE">
        <w:rPr>
          <w:rFonts w:ascii="Times New Roman" w:hAnsi="Times New Roman" w:cs="Times New Roman"/>
          <w:sz w:val="24"/>
          <w:szCs w:val="24"/>
        </w:rPr>
        <w:t>vzdelávaniach</w:t>
      </w:r>
      <w:r w:rsidRPr="008C380F">
        <w:rPr>
          <w:rFonts w:ascii="Times New Roman" w:hAnsi="Times New Roman" w:cs="Times New Roman"/>
          <w:sz w:val="24"/>
          <w:szCs w:val="24"/>
        </w:rPr>
        <w:t xml:space="preserve"> pedagogických zamestnancov sú podrobne rozpracované v ročnom pláne </w:t>
      </w:r>
      <w:r w:rsidR="00E210FE">
        <w:rPr>
          <w:rFonts w:ascii="Times New Roman" w:hAnsi="Times New Roman" w:cs="Times New Roman"/>
          <w:sz w:val="24"/>
          <w:szCs w:val="24"/>
        </w:rPr>
        <w:t>profesijného rozvoja</w:t>
      </w:r>
      <w:r w:rsidRPr="008C380F">
        <w:rPr>
          <w:rFonts w:ascii="Times New Roman" w:hAnsi="Times New Roman" w:cs="Times New Roman"/>
          <w:sz w:val="24"/>
          <w:szCs w:val="24"/>
        </w:rPr>
        <w:t xml:space="preserve"> pedagogických zamestnancov materskej školy vypracovanom na základe analýz aktuálnych vzdelávacích potrieb zamestnancov, potrieb detí a vzhľadom k zameraniu materskej školy. </w:t>
      </w:r>
    </w:p>
    <w:p w14:paraId="7860E27A" w14:textId="19157E52" w:rsidR="0069130C" w:rsidRDefault="001C2D9E" w:rsidP="001C2D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2D9E">
        <w:rPr>
          <w:rFonts w:ascii="Times New Roman" w:hAnsi="Times New Roman" w:cs="Times New Roman"/>
          <w:sz w:val="24"/>
          <w:szCs w:val="24"/>
        </w:rPr>
        <w:t xml:space="preserve">Podľa </w:t>
      </w:r>
      <w:r w:rsidR="00E210FE">
        <w:rPr>
          <w:rFonts w:ascii="Times New Roman" w:hAnsi="Times New Roman" w:cs="Times New Roman"/>
          <w:sz w:val="24"/>
          <w:szCs w:val="24"/>
        </w:rPr>
        <w:t xml:space="preserve">ročného plánu profesijného rozvoja </w:t>
      </w:r>
      <w:r w:rsidRPr="001C2D9E">
        <w:rPr>
          <w:rFonts w:ascii="Times New Roman" w:hAnsi="Times New Roman" w:cs="Times New Roman"/>
          <w:sz w:val="24"/>
          <w:szCs w:val="24"/>
        </w:rPr>
        <w:t>si všetky učiteľky rozvíjajú a dopĺňajú profesijné kompetencie prostredníctvom akreditovaných programov vzdelávania organizovaných Metodicko-pedagogického centra aj inými subjektami, ktoré majú oprávnenie poskytovať vzdelávanie v súlade s platným právnym stavom a tiež sebavzdelávaním, samoštúdiom</w:t>
      </w:r>
      <w:r w:rsidR="00E210FE">
        <w:rPr>
          <w:rFonts w:ascii="Times New Roman" w:hAnsi="Times New Roman" w:cs="Times New Roman"/>
          <w:sz w:val="24"/>
          <w:szCs w:val="24"/>
        </w:rPr>
        <w:t>.</w:t>
      </w:r>
      <w:r w:rsidRPr="001C2D9E">
        <w:rPr>
          <w:rFonts w:ascii="Times New Roman" w:hAnsi="Times New Roman" w:cs="Times New Roman"/>
          <w:sz w:val="24"/>
          <w:szCs w:val="24"/>
        </w:rPr>
        <w:t xml:space="preserve"> Podporujeme a motivujeme učiteľky vo zvyšovaní si kvalifikácie formou vykonania prvej, druhej atestácie aj vysokoškolským štúdiom.</w:t>
      </w:r>
    </w:p>
    <w:p w14:paraId="37DD5EA1" w14:textId="77777777" w:rsidR="0069130C" w:rsidRPr="0069130C" w:rsidRDefault="0069130C" w:rsidP="0069130C">
      <w:pPr>
        <w:rPr>
          <w:rFonts w:ascii="Times New Roman" w:hAnsi="Times New Roman" w:cs="Times New Roman"/>
          <w:sz w:val="24"/>
          <w:szCs w:val="24"/>
        </w:rPr>
      </w:pPr>
    </w:p>
    <w:p w14:paraId="42840727" w14:textId="77777777" w:rsidR="0069130C" w:rsidRPr="0069130C" w:rsidRDefault="0069130C" w:rsidP="0069130C">
      <w:pPr>
        <w:rPr>
          <w:rFonts w:ascii="Times New Roman" w:hAnsi="Times New Roman" w:cs="Times New Roman"/>
          <w:sz w:val="24"/>
          <w:szCs w:val="24"/>
        </w:rPr>
      </w:pPr>
    </w:p>
    <w:p w14:paraId="5E1333A4" w14:textId="77777777" w:rsidR="0069130C" w:rsidRDefault="0069130C" w:rsidP="0069130C">
      <w:pPr>
        <w:rPr>
          <w:rFonts w:ascii="Times New Roman" w:hAnsi="Times New Roman" w:cs="Times New Roman"/>
          <w:sz w:val="24"/>
          <w:szCs w:val="24"/>
        </w:rPr>
      </w:pPr>
    </w:p>
    <w:p w14:paraId="21B0F791" w14:textId="77777777" w:rsidR="00BD79A4" w:rsidRDefault="00BD79A4" w:rsidP="0069130C">
      <w:pPr>
        <w:rPr>
          <w:rFonts w:ascii="Times New Roman" w:hAnsi="Times New Roman" w:cs="Times New Roman"/>
          <w:sz w:val="24"/>
          <w:szCs w:val="24"/>
        </w:rPr>
      </w:pPr>
    </w:p>
    <w:p w14:paraId="1D16391D" w14:textId="77777777" w:rsidR="00BD79A4" w:rsidRDefault="00BD79A4" w:rsidP="0069130C">
      <w:pPr>
        <w:rPr>
          <w:rFonts w:ascii="Times New Roman" w:hAnsi="Times New Roman" w:cs="Times New Roman"/>
          <w:sz w:val="24"/>
          <w:szCs w:val="24"/>
        </w:rPr>
      </w:pPr>
    </w:p>
    <w:p w14:paraId="7899D34A" w14:textId="77777777" w:rsidR="00BD79A4" w:rsidRDefault="00BD79A4" w:rsidP="0069130C">
      <w:pPr>
        <w:rPr>
          <w:rFonts w:ascii="Times New Roman" w:hAnsi="Times New Roman" w:cs="Times New Roman"/>
          <w:sz w:val="24"/>
          <w:szCs w:val="24"/>
        </w:rPr>
      </w:pPr>
    </w:p>
    <w:p w14:paraId="277D8D0C" w14:textId="77777777" w:rsidR="00BD79A4" w:rsidRDefault="00BD79A4" w:rsidP="0069130C">
      <w:pPr>
        <w:rPr>
          <w:rFonts w:ascii="Times New Roman" w:hAnsi="Times New Roman" w:cs="Times New Roman"/>
          <w:sz w:val="24"/>
          <w:szCs w:val="24"/>
        </w:rPr>
      </w:pPr>
    </w:p>
    <w:p w14:paraId="32657202" w14:textId="77777777" w:rsidR="003C6879" w:rsidRDefault="003C6879" w:rsidP="0069130C">
      <w:pPr>
        <w:rPr>
          <w:rFonts w:ascii="Times New Roman" w:hAnsi="Times New Roman" w:cs="Times New Roman"/>
          <w:sz w:val="24"/>
          <w:szCs w:val="24"/>
        </w:rPr>
      </w:pPr>
    </w:p>
    <w:p w14:paraId="664FA881" w14:textId="77777777" w:rsidR="003C6879" w:rsidRDefault="003C6879" w:rsidP="0069130C">
      <w:pPr>
        <w:rPr>
          <w:rFonts w:ascii="Times New Roman" w:hAnsi="Times New Roman" w:cs="Times New Roman"/>
          <w:sz w:val="24"/>
          <w:szCs w:val="24"/>
        </w:rPr>
      </w:pPr>
    </w:p>
    <w:p w14:paraId="38BDE35F" w14:textId="77777777" w:rsidR="003C6879" w:rsidRDefault="003C6879" w:rsidP="0069130C">
      <w:pPr>
        <w:rPr>
          <w:rFonts w:ascii="Times New Roman" w:hAnsi="Times New Roman" w:cs="Times New Roman"/>
          <w:sz w:val="24"/>
          <w:szCs w:val="24"/>
        </w:rPr>
      </w:pPr>
    </w:p>
    <w:p w14:paraId="1564B60A" w14:textId="77777777" w:rsidR="003C6879" w:rsidRDefault="003C6879" w:rsidP="0069130C">
      <w:pPr>
        <w:rPr>
          <w:rFonts w:ascii="Times New Roman" w:hAnsi="Times New Roman" w:cs="Times New Roman"/>
          <w:sz w:val="24"/>
          <w:szCs w:val="24"/>
        </w:rPr>
      </w:pPr>
    </w:p>
    <w:p w14:paraId="7EA64986" w14:textId="77777777" w:rsidR="003C6879" w:rsidRDefault="003C6879" w:rsidP="0069130C">
      <w:pPr>
        <w:rPr>
          <w:rFonts w:ascii="Times New Roman" w:hAnsi="Times New Roman" w:cs="Times New Roman"/>
          <w:sz w:val="24"/>
          <w:szCs w:val="24"/>
        </w:rPr>
      </w:pPr>
    </w:p>
    <w:p w14:paraId="1698D1B7" w14:textId="77777777" w:rsidR="00BD79A4" w:rsidRDefault="00BD79A4" w:rsidP="0069130C">
      <w:pPr>
        <w:rPr>
          <w:rFonts w:ascii="Times New Roman" w:hAnsi="Times New Roman" w:cs="Times New Roman"/>
          <w:sz w:val="24"/>
          <w:szCs w:val="24"/>
        </w:rPr>
      </w:pPr>
    </w:p>
    <w:p w14:paraId="26418337" w14:textId="77777777" w:rsidR="00C76145" w:rsidRPr="0069130C" w:rsidRDefault="00C76145" w:rsidP="0069130C">
      <w:pPr>
        <w:rPr>
          <w:rFonts w:ascii="Times New Roman" w:hAnsi="Times New Roman" w:cs="Times New Roman"/>
          <w:sz w:val="24"/>
          <w:szCs w:val="24"/>
        </w:rPr>
      </w:pPr>
    </w:p>
    <w:p w14:paraId="7FB21079" w14:textId="77777777" w:rsidR="0069130C" w:rsidRPr="00BD79A4" w:rsidRDefault="00BD79A4" w:rsidP="003E76FD">
      <w:pPr>
        <w:tabs>
          <w:tab w:val="left" w:pos="1222"/>
        </w:tabs>
        <w:rPr>
          <w:rFonts w:ascii="Times New Roman" w:hAnsi="Times New Roman" w:cs="Times New Roman"/>
          <w:sz w:val="32"/>
          <w:szCs w:val="32"/>
        </w:rPr>
      </w:pPr>
      <w:r w:rsidRPr="00BD79A4">
        <w:rPr>
          <w:rFonts w:ascii="Times New Roman" w:hAnsi="Times New Roman" w:cs="Times New Roman"/>
          <w:sz w:val="32"/>
          <w:szCs w:val="32"/>
        </w:rPr>
        <w:lastRenderedPageBreak/>
        <w:t>LITERATÚRA</w:t>
      </w:r>
    </w:p>
    <w:p w14:paraId="6D2EFE98" w14:textId="77777777" w:rsidR="0069130C" w:rsidRDefault="0069130C" w:rsidP="0069130C">
      <w:pPr>
        <w:tabs>
          <w:tab w:val="left" w:pos="122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EEA0B2C" w14:textId="77777777" w:rsidR="0069130C" w:rsidRDefault="0069130C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130C">
        <w:rPr>
          <w:rFonts w:ascii="Times New Roman" w:hAnsi="Times New Roman" w:cs="Times New Roman"/>
          <w:i/>
          <w:iCs/>
          <w:sz w:val="24"/>
          <w:szCs w:val="24"/>
        </w:rPr>
        <w:t>Príručka na tvorbu školských vzdelávacích programov pre materské školy</w:t>
      </w:r>
      <w:r w:rsidRPr="0069130C">
        <w:rPr>
          <w:rFonts w:ascii="Times New Roman" w:hAnsi="Times New Roman" w:cs="Times New Roman"/>
          <w:sz w:val="24"/>
          <w:szCs w:val="24"/>
        </w:rPr>
        <w:t>. Bratislava: MPC. ISBN 978-80-8052-324-4.</w:t>
      </w:r>
    </w:p>
    <w:p w14:paraId="33BB7DDD" w14:textId="77777777" w:rsidR="00D119C7" w:rsidRDefault="00D119C7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849D2" w14:textId="77777777" w:rsidR="008855A3" w:rsidRDefault="008855A3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Školský vzdelávací program Kde bolo, tam bolo, </w:t>
      </w:r>
      <w:r>
        <w:rPr>
          <w:rFonts w:ascii="Times New Roman" w:hAnsi="Times New Roman" w:cs="Times New Roman"/>
          <w:sz w:val="24"/>
          <w:szCs w:val="24"/>
        </w:rPr>
        <w:t>2016. Banská Bystrica: Mgr. Michaela Vargová, PhD.</w:t>
      </w:r>
    </w:p>
    <w:p w14:paraId="1694E285" w14:textId="77777777" w:rsidR="008855A3" w:rsidRPr="008855A3" w:rsidRDefault="008855A3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2CB00" w14:textId="77777777" w:rsidR="0069130C" w:rsidRDefault="00D119C7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Štátny vzdelávací program pre predprimárne vzdelávanie v materských školách, </w:t>
      </w:r>
      <w:r>
        <w:rPr>
          <w:rFonts w:ascii="Times New Roman" w:hAnsi="Times New Roman" w:cs="Times New Roman"/>
          <w:sz w:val="24"/>
          <w:szCs w:val="24"/>
        </w:rPr>
        <w:t xml:space="preserve">2016. </w:t>
      </w:r>
      <w:r w:rsidRPr="00D119C7">
        <w:rPr>
          <w:rFonts w:ascii="Times New Roman" w:hAnsi="Times New Roman" w:cs="Times New Roman"/>
          <w:sz w:val="24"/>
          <w:szCs w:val="24"/>
        </w:rPr>
        <w:t xml:space="preserve">Bratislava: Štátny pedagogický ústav. </w:t>
      </w:r>
    </w:p>
    <w:p w14:paraId="13F2B22B" w14:textId="77777777" w:rsidR="00D119C7" w:rsidRPr="00D119C7" w:rsidRDefault="00D119C7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A9D610" w14:textId="77777777" w:rsidR="00D119C7" w:rsidRDefault="00D119C7" w:rsidP="00D119C7">
      <w:pPr>
        <w:pStyle w:val="Default"/>
        <w:rPr>
          <w:i/>
          <w:iCs/>
        </w:rPr>
      </w:pPr>
      <w:r w:rsidRPr="00D119C7">
        <w:rPr>
          <w:i/>
          <w:iCs/>
        </w:rPr>
        <w:t xml:space="preserve">Vyhláška MŠ SR č. 445/2009 Z. z. o kontinuálnom vzdelávaní, kreditoch a atestáciách pedagogických zamestnancov a odborných zamestnancov. </w:t>
      </w:r>
    </w:p>
    <w:p w14:paraId="6E8617B9" w14:textId="77777777" w:rsidR="00D119C7" w:rsidRDefault="00D119C7" w:rsidP="00D119C7">
      <w:pPr>
        <w:pStyle w:val="Default"/>
        <w:rPr>
          <w:i/>
          <w:iCs/>
        </w:rPr>
      </w:pPr>
    </w:p>
    <w:p w14:paraId="29491456" w14:textId="77777777" w:rsidR="00D119C7" w:rsidRPr="00D119C7" w:rsidRDefault="00D119C7" w:rsidP="00D119C7">
      <w:pPr>
        <w:pStyle w:val="Default"/>
        <w:rPr>
          <w:i/>
          <w:iCs/>
        </w:rPr>
      </w:pPr>
      <w:r w:rsidRPr="00D119C7">
        <w:rPr>
          <w:i/>
          <w:iCs/>
        </w:rPr>
        <w:t>Vyhláška MŠ SR č. 437/2009 Z. z., ktorou sa ustanovujú kvalifikačné predpoklady a osobitné kvalifikačné požiadavky pre jednotlivé kategórie pedagogických zamestnancov a odborných zamestnancov</w:t>
      </w:r>
    </w:p>
    <w:p w14:paraId="739DF218" w14:textId="77777777" w:rsidR="00D119C7" w:rsidRPr="00D119C7" w:rsidRDefault="00D119C7" w:rsidP="00D119C7">
      <w:pPr>
        <w:pStyle w:val="Default"/>
      </w:pPr>
    </w:p>
    <w:p w14:paraId="0D5D6E2B" w14:textId="77777777" w:rsidR="00D119C7" w:rsidRPr="00D119C7" w:rsidRDefault="00D119C7" w:rsidP="00D119C7">
      <w:pPr>
        <w:pStyle w:val="Default"/>
        <w:rPr>
          <w:i/>
          <w:iCs/>
        </w:rPr>
      </w:pPr>
      <w:r w:rsidRPr="00D119C7">
        <w:rPr>
          <w:i/>
          <w:iCs/>
        </w:rPr>
        <w:t xml:space="preserve">Zákon č. 245/2008 Z. z. o výchove a vzdelávaní (školský zákon) a o zmene a doplnení niektorých zákonov v znení neskorších predpisov. </w:t>
      </w:r>
    </w:p>
    <w:p w14:paraId="54582D61" w14:textId="77777777" w:rsidR="00D119C7" w:rsidRPr="00D119C7" w:rsidRDefault="00D119C7" w:rsidP="00D119C7">
      <w:pPr>
        <w:pStyle w:val="Default"/>
      </w:pPr>
    </w:p>
    <w:p w14:paraId="55D1C033" w14:textId="77777777" w:rsidR="00D119C7" w:rsidRPr="00D119C7" w:rsidRDefault="00D119C7" w:rsidP="00D119C7">
      <w:pPr>
        <w:pStyle w:val="Default"/>
        <w:rPr>
          <w:i/>
          <w:iCs/>
        </w:rPr>
      </w:pPr>
      <w:r w:rsidRPr="00D119C7">
        <w:rPr>
          <w:i/>
          <w:iCs/>
        </w:rPr>
        <w:t xml:space="preserve">Zákon č. 596/2003 Z. z. o štátnej správe v školstve a školskej samospráve a o zmene a doplnení niektorých zákonov v znení neskorších predpisov. </w:t>
      </w:r>
    </w:p>
    <w:p w14:paraId="6AC735D2" w14:textId="77777777" w:rsidR="00D119C7" w:rsidRPr="00D119C7" w:rsidRDefault="00D119C7" w:rsidP="00D119C7">
      <w:pPr>
        <w:pStyle w:val="Default"/>
      </w:pPr>
    </w:p>
    <w:p w14:paraId="7768BC8F" w14:textId="77777777" w:rsidR="00D119C7" w:rsidRPr="00D119C7" w:rsidRDefault="00D119C7" w:rsidP="00D119C7">
      <w:pPr>
        <w:pStyle w:val="Default"/>
        <w:rPr>
          <w:i/>
          <w:iCs/>
        </w:rPr>
      </w:pPr>
      <w:r w:rsidRPr="00D119C7">
        <w:rPr>
          <w:i/>
          <w:iCs/>
        </w:rPr>
        <w:t xml:space="preserve">Zákon č. 317/2009 Z. z. o pedagogických zamestnancoch a odborných zamestnancoch a o zmenách a doplnení niektorých zákonov. </w:t>
      </w:r>
    </w:p>
    <w:p w14:paraId="0816C326" w14:textId="77777777" w:rsidR="00D119C7" w:rsidRPr="00D119C7" w:rsidRDefault="00D119C7" w:rsidP="00D119C7">
      <w:pPr>
        <w:pStyle w:val="Default"/>
      </w:pPr>
    </w:p>
    <w:p w14:paraId="6C492C65" w14:textId="77777777" w:rsidR="00D119C7" w:rsidRDefault="00D119C7" w:rsidP="00D119C7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19B830E6" w14:textId="075A6C6F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Z</w:t>
      </w:r>
      <w:r w:rsidRPr="00CD7F6E">
        <w:rPr>
          <w:i/>
          <w:iCs/>
          <w:sz w:val="23"/>
          <w:szCs w:val="23"/>
        </w:rPr>
        <w:t>ákon č. 2/2022 Z. z., ktorým sa mení a dopĺňa zákon č. 245/2008 Z. z. o výchove a vzdelávaní</w:t>
      </w:r>
    </w:p>
    <w:p w14:paraId="4A38B80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(školský zákon) a o zmene a doplnení niektorých zákonov v znení neskorších predpisov a ktorým</w:t>
      </w:r>
    </w:p>
    <w:p w14:paraId="7CF8C18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(účinnosť od 15. 1. 2022)</w:t>
      </w:r>
    </w:p>
    <w:p w14:paraId="6E2541D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92/2022 Z. z. o niektorých ďalších opatreniach v súvislosti so situáciou na Ukrajine</w:t>
      </w:r>
    </w:p>
    <w:p w14:paraId="265BC13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(novelizačný článok XIII, účinnosť od 30. 3. 2022)</w:t>
      </w:r>
    </w:p>
    <w:p w14:paraId="2910AC1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176/2022 Z. z., ktorým sa mení a dopĺňa zákon č. 422/2015 Z. z. o uznávaní dokladov</w:t>
      </w:r>
    </w:p>
    <w:p w14:paraId="7FA7601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vzdelaní a o uznávaní odborných kvalifikácií a o zmene a doplnení niektorých zákonov v znení</w:t>
      </w:r>
    </w:p>
    <w:p w14:paraId="531D91B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neskorších predpisov a ktorým sa menia a dopĺňajú niektoré zákony (novelizačný článok III;</w:t>
      </w:r>
    </w:p>
    <w:p w14:paraId="306B169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účinnosť od 1. 6. 2022)</w:t>
      </w:r>
    </w:p>
    <w:p w14:paraId="174E1F7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351/2022 Z. z. o prístupnosti výrobkov a služieb pre osoby so zdravotným</w:t>
      </w:r>
    </w:p>
    <w:p w14:paraId="2B19905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postihnutím a o zmene a doplnení niektorých zákonov (novelizačný článok IV s účinnosťou od</w:t>
      </w:r>
    </w:p>
    <w:p w14:paraId="0EC416D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28. 6. 2025)</w:t>
      </w:r>
    </w:p>
    <w:p w14:paraId="13AD8596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394/2022 Z. Z., ktorým sa mení a dopĺňa zákon č. 597/2003 Z. z. o financovaní</w:t>
      </w:r>
    </w:p>
    <w:p w14:paraId="02EA7D8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základných škôl, stredných škôl a školských zariadení v znení neskorších predpisov a ktorým sa</w:t>
      </w:r>
    </w:p>
    <w:p w14:paraId="78DF2438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menia a dopĺňajú niektoré zákony (novelizačný článok IV s účinnosťou od 1. 1. 2023)</w:t>
      </w:r>
    </w:p>
    <w:p w14:paraId="237D79A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181/2023 Z. z., ktorým sa dopĺňa zákon č. 245/2008 Z. z. o výchove a vzdelávaní</w:t>
      </w:r>
    </w:p>
    <w:p w14:paraId="1FB199A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lastRenderedPageBreak/>
        <w:t>(školský zákon) a o zmene a doplnení niektorých zákonov v znení neskorších predpisov a ktorým</w:t>
      </w:r>
    </w:p>
    <w:p w14:paraId="7B611B5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(novelizačný článok I, účinnosť od 30. 5. 2023)</w:t>
      </w:r>
    </w:p>
    <w:p w14:paraId="57620FB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182/2023 Z. z., ktorým sa mení a dopĺňa zákon č. 245/2008 Z. z. o výchove a vzdelávaní</w:t>
      </w:r>
    </w:p>
    <w:p w14:paraId="68012A0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(školský zákon) a o zmene a doplnení niektorých zákonov v znení neskorších predpisov a ktorým</w:t>
      </w:r>
    </w:p>
    <w:p w14:paraId="0FB747B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(novelizačný článok I, účinnosť od 30.5. 2023 okrem</w:t>
      </w:r>
    </w:p>
    <w:p w14:paraId="0547B950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niektorých bodov, ktoré nadobúdajú účinnosť 1. 9. 2023)</w:t>
      </w:r>
    </w:p>
    <w:p w14:paraId="5CD3CB58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2B9CE684" w14:textId="65B7F235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Novely zákona č. 596/2003 Z. z. o štátnej správe v školstve a školskej samospráve:</w:t>
      </w:r>
    </w:p>
    <w:p w14:paraId="3D440F20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176/2022 Z. Z., ktorým sa mení a dopĺňa zákon č. 422/2015 Z. z. o uznávaní dokladov</w:t>
      </w:r>
    </w:p>
    <w:p w14:paraId="770508C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vzdelaní a o uznávaní odborných kvalifikácií a o zmene a doplnení niektorých zákonov v znení</w:t>
      </w:r>
    </w:p>
    <w:p w14:paraId="172F99E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neskorších predpisov a ktorým sa menia a dopĺňajú niektoré zákony (novelizačný článok II,</w:t>
      </w:r>
    </w:p>
    <w:p w14:paraId="18312A3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účinnosť od 1. 6 2022)</w:t>
      </w:r>
    </w:p>
    <w:p w14:paraId="312E136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325/2022 Z. z. ktorým sa mení a dopĺňa zákon č. 305/2013 Z. z. o elektronickej</w:t>
      </w:r>
    </w:p>
    <w:p w14:paraId="4FABBE9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podobe výkonu pôsobnosti orgánov verejnej moci a o zmene a doplnení niektorých zákonov</w:t>
      </w:r>
    </w:p>
    <w:p w14:paraId="0ABCAFE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(zákon o e-</w:t>
      </w:r>
      <w:proofErr w:type="spellStart"/>
      <w:r w:rsidRPr="00CD7F6E">
        <w:rPr>
          <w:i/>
          <w:iCs/>
          <w:sz w:val="23"/>
          <w:szCs w:val="23"/>
        </w:rPr>
        <w:t>Governmente</w:t>
      </w:r>
      <w:proofErr w:type="spellEnd"/>
      <w:r w:rsidRPr="00CD7F6E">
        <w:rPr>
          <w:i/>
          <w:iCs/>
          <w:sz w:val="23"/>
          <w:szCs w:val="23"/>
        </w:rPr>
        <w:t>) v znení neskorších predpisov a ktorým sa menia a dopĺňajú niektoré</w:t>
      </w:r>
    </w:p>
    <w:p w14:paraId="03B612F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zákony (novelizačný článok V, účinnosť od 1. 11. 2022)</w:t>
      </w:r>
    </w:p>
    <w:p w14:paraId="7B01FE24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14</w:t>
      </w:r>
    </w:p>
    <w:p w14:paraId="167FB3A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396/2022 Z. Z., ktorým sa mení a dopĺňa zákon č. 232/2022 Z. z. o financovaní</w:t>
      </w:r>
    </w:p>
    <w:p w14:paraId="3C1CAC6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voľného času dieťaťa a o zmene a doplnení niektorých zákonov a ktorým sa menia a dopĺňajú</w:t>
      </w:r>
    </w:p>
    <w:p w14:paraId="330F6408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niektoré zákony (novelizačný článok II s účinnosťou od 1. 1. 2023)</w:t>
      </w:r>
    </w:p>
    <w:p w14:paraId="707D549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181/2023 Z. z., ktorým sa dopĺňa zákon č. 245/2008 Z. z. o výchove a vzdelávaní</w:t>
      </w:r>
    </w:p>
    <w:p w14:paraId="1323A60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(školský zákon) a o zmene a doplnení niektorých zákonov v znení neskorších predpisov a ktorým</w:t>
      </w:r>
    </w:p>
    <w:p w14:paraId="59A4838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(novelizačný článok II s účinnosťou od 30. 5. 2023)</w:t>
      </w:r>
    </w:p>
    <w:p w14:paraId="1757967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182/2023 Z. z., ktorým sa mení a dopĺňa zákon č. 245/2008 Z. z. o výchove a vzdelávaní</w:t>
      </w:r>
    </w:p>
    <w:p w14:paraId="1634D9D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(školský zákon) a o zmene a doplnení niektorých zákonov v znení neskorších predpisov a ktorým</w:t>
      </w:r>
    </w:p>
    <w:p w14:paraId="049672F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(novelizačný článok IV s účinnosťou od 30. 5. 2023 okrem</w:t>
      </w:r>
    </w:p>
    <w:p w14:paraId="1AC611E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niektorých bodov, ktoré nadobúdajú účinnosť 1. 9. 2023.)</w:t>
      </w:r>
    </w:p>
    <w:p w14:paraId="734BDB6F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3BA8A088" w14:textId="36A1ABE2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Novela zákona č. 597/2003 Z. z. o financovaní základných škôl, stredných škôl a školských</w:t>
      </w:r>
    </w:p>
    <w:p w14:paraId="4F23594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zariadení:</w:t>
      </w:r>
    </w:p>
    <w:p w14:paraId="1A2594E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394/2022 Z. Z., ktorým sa mení a dopĺňa zákon č. 597/2003 Z. z. o financovaní</w:t>
      </w:r>
    </w:p>
    <w:p w14:paraId="2ECEF32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základných škôl, stredných škôl a školských zariadení v znení neskorších predpisov a ktorým sa</w:t>
      </w:r>
    </w:p>
    <w:p w14:paraId="5454168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menia a dopĺňajú niektoré zákony (novelizačný článok I s účinnosťou od 29. 11. 2022),</w:t>
      </w:r>
    </w:p>
    <w:p w14:paraId="38F2468A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182/2023 Z. z., ktorým sa mení a dopĺňa zákon č. 245/2008 Z. z. o výchove a vzdelávaní</w:t>
      </w:r>
    </w:p>
    <w:p w14:paraId="4188E6C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(školský zákon) a o zmene a doplnení niektorých zákonov v znení neskorších predpisov a ktorým</w:t>
      </w:r>
    </w:p>
    <w:p w14:paraId="3C099D6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sa menia a dopĺňajú niektoré zákony (novelizačný článok V s účinnosťou od 30. 5. 2023, okrem</w:t>
      </w:r>
    </w:p>
    <w:p w14:paraId="57E78A9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niektorých bodov, ktoré nadobúdajú účinnosť 1. 9. 2023, resp. 1. 9. 2026)</w:t>
      </w:r>
    </w:p>
    <w:p w14:paraId="13C93CEA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68BBF84D" w14:textId="1D990E60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Novely zákona č. 138/2019 Z. z. o pedagogických zamestnancoch a odborných zamestnancoch</w:t>
      </w:r>
    </w:p>
    <w:p w14:paraId="0E31861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a o zmene a doplnení niektorých zákonov:</w:t>
      </w:r>
    </w:p>
    <w:p w14:paraId="1CF17A8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92/2022 Z. z. o niektorých ďalších opatreniach v súvislosti so situáciou na Ukrajine</w:t>
      </w:r>
    </w:p>
    <w:p w14:paraId="76F5FE34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(novelizačný článok XXXII, účinnosť od 30. 3. 2022)</w:t>
      </w:r>
    </w:p>
    <w:p w14:paraId="5626127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128/2022 Z. z., ktorým sa mení a dopĺňa zákon č. 138/2019 Z. z. o pedagogických</w:t>
      </w:r>
    </w:p>
    <w:p w14:paraId="0D9E5524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lastRenderedPageBreak/>
        <w:t>zamestnancoch a odborných zamestnancoch a o zmene a doplnení niektorých zákonov v znení</w:t>
      </w:r>
    </w:p>
    <w:p w14:paraId="0E3502A0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neskorších predpisov a ktorým sa menia a dopĺňajú niektoré zákony (účinnosť od 1. 9. 2022)</w:t>
      </w:r>
    </w:p>
    <w:p w14:paraId="22B25E9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zákon č. 136/2023 Z. Z. ktorým sa mení a dopĺňa zákon č. 138/2019 Z. z. o pedagogických</w:t>
      </w:r>
    </w:p>
    <w:p w14:paraId="2FE4602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zamestnancoch a odborných zamestnancoch a o zmene a doplnení niektorých zákonov v znení</w:t>
      </w:r>
    </w:p>
    <w:p w14:paraId="6748F3E8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neskorších predpisov (účinnosť od 1. 9. 2023)</w:t>
      </w:r>
    </w:p>
    <w:p w14:paraId="70763B5F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74C1F946" w14:textId="2A328DCA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Nariadenia vlády</w:t>
      </w:r>
    </w:p>
    <w:p w14:paraId="5084E52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a. Nariadenie vlády SR č. 32/2022 Z. z., ktorým sa mení a dopĺňa nariadenie vlády Slovenskej</w:t>
      </w:r>
    </w:p>
    <w:p w14:paraId="155799E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republiky č. 201/2019 Z. z. o priamej výchovno-vzdelávacej činnosti (účinnosť od 8. 2. 2022)</w:t>
      </w:r>
    </w:p>
    <w:p w14:paraId="5CB7139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b. Nariadenie vlády SR č. 489/2022 Z. z., ktorým sa mení a dopĺňa nariadenie vlády Slovenskej</w:t>
      </w:r>
    </w:p>
    <w:p w14:paraId="76788E2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republiky č. 630/2008 Z. z., ktorým sa ustanovujú podrobnosti rozpisu finančných prostriedkov</w:t>
      </w:r>
    </w:p>
    <w:p w14:paraId="09F274B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zo štátneho rozpočtu pre školy a školské zariadenia v znení neskorších predpisov ( účinnosť od</w:t>
      </w:r>
    </w:p>
    <w:p w14:paraId="3575593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1. 1. 2023)</w:t>
      </w:r>
    </w:p>
    <w:p w14:paraId="1983A6CD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71EB812B" w14:textId="02D0A62C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Vyhlášky</w:t>
      </w:r>
    </w:p>
    <w:p w14:paraId="72C73CB0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a. Vyhláška Ministerstva školstva, vedy, výskumu a športu Slovenskej republiky č. 21/2022 Z. z.</w:t>
      </w:r>
    </w:p>
    <w:p w14:paraId="607025B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pedagogickej dokumentácii a ďalšej dokumentácii (účinnosť od 1. 2. 2022; jedno ustanovenie</w:t>
      </w:r>
    </w:p>
    <w:p w14:paraId="4962FDF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od 1. 9. 2022)</w:t>
      </w:r>
    </w:p>
    <w:p w14:paraId="75B51669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b. Vyhláška Ministerstva školstva, vedy, výskumu a športu Slovenskej republiky č. 22/2022 Z. z.</w:t>
      </w:r>
    </w:p>
    <w:p w14:paraId="3F29B0C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školských výchovno-vzdelávacích zariadeniach (účinnosť od 1. 2. 2022)</w:t>
      </w:r>
    </w:p>
    <w:p w14:paraId="3D6ECAA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15</w:t>
      </w:r>
    </w:p>
    <w:p w14:paraId="5E607F9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c. Vyhláška Ministerstva školstva, vedy, výskumu a športu Slovenskej republiky č. 23/2022 Z. z.,</w:t>
      </w:r>
    </w:p>
    <w:p w14:paraId="370CB74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mení a dopĺňa vyhláška Ministerstva školstva Slovenskej republiky č. 322/2008 Z. z.</w:t>
      </w:r>
    </w:p>
    <w:p w14:paraId="7DDFE15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špeciálnych školách v znení neskorších predpisov (účinnosť od 1. 1. 2022)</w:t>
      </w:r>
    </w:p>
    <w:p w14:paraId="10D438BF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d. Vyhláška Ministerstva školstva, vedy, výskumu a športu Slovenskej republiky č. 24/2022 Z. z.</w:t>
      </w:r>
    </w:p>
    <w:p w14:paraId="3891BA26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zariadeniach poradenstva a prevencie (účinnosť od 1. 1. 2023)</w:t>
      </w:r>
    </w:p>
    <w:p w14:paraId="499F179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e. Vyhláška Ministerstva školstva, vedy, výskumu a športu Slovenskej republiky č. 68/2022 Z. z.,</w:t>
      </w:r>
    </w:p>
    <w:p w14:paraId="77583F16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mení a dopĺňa vyhláška Ministerstva školstva, vedy, výskumu a športu Slovenskej</w:t>
      </w:r>
    </w:p>
    <w:p w14:paraId="0F792349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republiky č. 21/2022 Z. z. o pedagogickej dokumentácii a ďalšej dokumentácii (účinnosť</w:t>
      </w:r>
    </w:p>
    <w:p w14:paraId="354B5766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od 15. 3. 2022)</w:t>
      </w:r>
    </w:p>
    <w:p w14:paraId="2664C08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f. Vyhláška Ministerstva, školstva, vedy, výskumu a športu Slovenskej republiky č. 163/2022 Z. z.,</w:t>
      </w:r>
    </w:p>
    <w:p w14:paraId="023A675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mení vyhláška Ministerstva školstva Slovenskej republiky č. 231/2009 Z. z.</w:t>
      </w:r>
    </w:p>
    <w:p w14:paraId="159B30DA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podrobnostiach o organizácii školského roka na základných školách, na stredných školách, na</w:t>
      </w:r>
    </w:p>
    <w:p w14:paraId="7DADD02B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základných umeleckých školách, na praktických školách, na odborných učilištiach a na</w:t>
      </w:r>
    </w:p>
    <w:p w14:paraId="1018029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jazykových školách v znení vyhlášky č. 518/2010 Z. z. (účinnosť od 30. 5. 2022)</w:t>
      </w:r>
    </w:p>
    <w:p w14:paraId="04278C1C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g. Vyhláška Ministerstva, školstva, vedy, výskumu a športu Slovenskej republiky č. 164/2022 Z. z.,</w:t>
      </w:r>
    </w:p>
    <w:p w14:paraId="7C36C55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mení vyhláška Ministerstva, školstva, vedy, výskumu a športu Slovenskej republiky</w:t>
      </w:r>
    </w:p>
    <w:p w14:paraId="5C3CA8A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č. 361/2019 Z. z. o vzdelávaní v profesijnom rozvoji (účinnosť od 1. 6. 2022)</w:t>
      </w:r>
    </w:p>
    <w:p w14:paraId="1E1E6AE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h. Vyhláška Ministerstva školstva, vedy, výskumu a športu Slovenskej republiky č. 202/2022 Z. z.,</w:t>
      </w:r>
    </w:p>
    <w:p w14:paraId="0FF8EDA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ustanovujú kritériá na určovanie najvyššieho počtu žiakov prvého ročníka stredných</w:t>
      </w:r>
    </w:p>
    <w:p w14:paraId="5BC1D43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škôl (účinnosť od 7. 6. 2022)</w:t>
      </w:r>
    </w:p>
    <w:p w14:paraId="35F6424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i. Vyhláška Ministerstva školstva, vedy, výskumu a športu Slovenskej republiky č. 206/2022 Z. z.,</w:t>
      </w:r>
    </w:p>
    <w:p w14:paraId="435A706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ktorou sa mení vyhláška Ministerstva školstva Slovenskej republiky č. 330/2009 Z. z. o zariadení</w:t>
      </w:r>
    </w:p>
    <w:p w14:paraId="7F96A628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lastRenderedPageBreak/>
        <w:t>školského stravovania (účinnosť od 1. 7. 2022)</w:t>
      </w:r>
    </w:p>
    <w:p w14:paraId="51715A1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j. Vyhláška Ministerstva školstva, vedy, výskumu a športu Slovenskej republiky č. 223/2022 Z. z.</w:t>
      </w:r>
    </w:p>
    <w:p w14:paraId="0499430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základnej škole (účinnosť od 1. 7. 2022)</w:t>
      </w:r>
    </w:p>
    <w:p w14:paraId="06AD18E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k. Vyhláška Ministerstva školstva, vedy, výskumu a športu Slovenskej republiky č. 224/2022 Z. z.</w:t>
      </w:r>
    </w:p>
    <w:p w14:paraId="39A0C94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strednej škole (účinnosť od 1. 7. 2022)</w:t>
      </w:r>
    </w:p>
    <w:p w14:paraId="6855A810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l. Vyhláška Ministerstva školstva, vedy, výskumu a športu Slovenskej republiky č. 287/2022 Z. Z.</w:t>
      </w:r>
    </w:p>
    <w:p w14:paraId="391D6BC5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o sústave odborov vzdelávania pre stredné školy a o vecnej pôsobnosti k odborom vzdelávania</w:t>
      </w:r>
    </w:p>
    <w:p w14:paraId="38BC250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(účinnosť od 1. 9. 2022 a od 1. 10. 2022)</w:t>
      </w:r>
    </w:p>
    <w:p w14:paraId="0073E011" w14:textId="77777777" w:rsid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24E4794C" w14:textId="6AA2BE85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Rezortné predpisy</w:t>
      </w:r>
    </w:p>
    <w:p w14:paraId="6C0E1B98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a. Smernice</w:t>
      </w:r>
    </w:p>
    <w:p w14:paraId="74457EE4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Smernica č. 1/2022 o edukačných publikáciách</w:t>
      </w:r>
    </w:p>
    <w:p w14:paraId="2921E797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Smernica č. 3/2022, ktorou sa dopĺňa smernica č. 19/2017 o organizovaní lyžiarskeho</w:t>
      </w:r>
    </w:p>
    <w:p w14:paraId="14BE61F3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výcviku a snoubordingového výcviku</w:t>
      </w:r>
    </w:p>
    <w:p w14:paraId="66C075CD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Smernica č. 6/2023, ktorým sa vydáva štatút Ústrednej maturitnej komisie</w:t>
      </w:r>
    </w:p>
    <w:p w14:paraId="0074211A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Smernica č. 11/2023 o morálnom oceňovaní</w:t>
      </w:r>
    </w:p>
    <w:p w14:paraId="02269DF1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b. Príkazy ministra</w:t>
      </w:r>
    </w:p>
    <w:p w14:paraId="1E85E292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• Na základe príkazu ministra č. 7/2022 došlo od 1. 7. 2022 k zlúčeniu viacerých organizácií</w:t>
      </w:r>
    </w:p>
    <w:p w14:paraId="1151CCF9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zriadených ministerstvom školstva do jednej organizácie s názvom Národný inštitút</w:t>
      </w:r>
    </w:p>
    <w:p w14:paraId="0A31340E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vzdelávania a mládeže. Zlúčené sú tieto organizácie: Štátny pedagogický ústav (ďalej len</w:t>
      </w:r>
    </w:p>
    <w:p w14:paraId="1CA6B2C6" w14:textId="77777777" w:rsidR="00CD7F6E" w:rsidRPr="00CD7F6E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„ŠPÚ“), IUVENTA – Slovenský inštitút mládeže (ďalej len „IUVENTA“), Národný ústav</w:t>
      </w:r>
    </w:p>
    <w:p w14:paraId="4E39033F" w14:textId="4225222B" w:rsidR="00BD79A4" w:rsidRDefault="00CD7F6E" w:rsidP="00CD7F6E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  <w:r w:rsidRPr="00CD7F6E">
        <w:rPr>
          <w:i/>
          <w:iCs/>
          <w:sz w:val="23"/>
          <w:szCs w:val="23"/>
        </w:rPr>
        <w:t>certifikovaných meraní (ďalej len „NÚCE</w:t>
      </w:r>
    </w:p>
    <w:p w14:paraId="7C3E58BB" w14:textId="77777777" w:rsidR="00BD79A4" w:rsidRDefault="00BD79A4" w:rsidP="00D119C7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7EDEFDC2" w14:textId="77777777" w:rsidR="00BD79A4" w:rsidRDefault="00BD79A4" w:rsidP="00D119C7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4BB9F72F" w14:textId="77777777" w:rsidR="00BD79A4" w:rsidRDefault="00BD79A4" w:rsidP="00D119C7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384C9BB8" w14:textId="77777777" w:rsidR="00BD79A4" w:rsidRDefault="00BD79A4" w:rsidP="00D119C7">
      <w:pPr>
        <w:tabs>
          <w:tab w:val="left" w:pos="1222"/>
        </w:tabs>
        <w:spacing w:after="0"/>
        <w:jc w:val="both"/>
        <w:rPr>
          <w:i/>
          <w:iCs/>
          <w:sz w:val="23"/>
          <w:szCs w:val="23"/>
        </w:rPr>
      </w:pPr>
    </w:p>
    <w:p w14:paraId="6DFEACEB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3CB3B9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C79FE4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DC5F1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AF9FC4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910DA7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C5856E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C848E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63340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38D4CD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4878F1" w14:textId="77777777" w:rsid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97A97A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C34A0C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C5D7F0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3A643F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577DD6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FFAAE5" w14:textId="77777777" w:rsidR="00E94841" w:rsidRDefault="00E94841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547F6E" w14:textId="77777777" w:rsidR="00BD79A4" w:rsidRPr="00BD79A4" w:rsidRDefault="00BD79A4" w:rsidP="00D119C7">
      <w:pPr>
        <w:tabs>
          <w:tab w:val="left" w:pos="1222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PRÍLOHY </w:t>
      </w:r>
    </w:p>
    <w:sectPr w:rsidR="00BD79A4" w:rsidRPr="00BD79A4" w:rsidSect="00B444E0">
      <w:footerReference w:type="default" r:id="rId10"/>
      <w:pgSz w:w="11906" w:h="16838" w:code="9"/>
      <w:pgMar w:top="1418" w:right="1418" w:bottom="1418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0664B" w14:textId="77777777" w:rsidR="00D166D6" w:rsidRDefault="00D166D6" w:rsidP="004571B7">
      <w:pPr>
        <w:spacing w:after="0" w:line="240" w:lineRule="auto"/>
      </w:pPr>
      <w:r>
        <w:separator/>
      </w:r>
    </w:p>
  </w:endnote>
  <w:endnote w:type="continuationSeparator" w:id="0">
    <w:p w14:paraId="2EB0507A" w14:textId="77777777" w:rsidR="00D166D6" w:rsidRDefault="00D166D6" w:rsidP="0045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6043164"/>
      <w:docPartObj>
        <w:docPartGallery w:val="Page Numbers (Bottom of Page)"/>
        <w:docPartUnique/>
      </w:docPartObj>
    </w:sdtPr>
    <w:sdtContent>
      <w:p w14:paraId="2D8FD03A" w14:textId="77777777" w:rsidR="00491AC4" w:rsidRDefault="00363D79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5C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13411D9" w14:textId="77777777" w:rsidR="0083458A" w:rsidRDefault="0083458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B60C" w14:textId="77777777" w:rsidR="00D166D6" w:rsidRDefault="00D166D6" w:rsidP="004571B7">
      <w:pPr>
        <w:spacing w:after="0" w:line="240" w:lineRule="auto"/>
      </w:pPr>
      <w:r>
        <w:separator/>
      </w:r>
    </w:p>
  </w:footnote>
  <w:footnote w:type="continuationSeparator" w:id="0">
    <w:p w14:paraId="4677C43C" w14:textId="77777777" w:rsidR="00D166D6" w:rsidRDefault="00D166D6" w:rsidP="00457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0FA3"/>
    <w:multiLevelType w:val="hybridMultilevel"/>
    <w:tmpl w:val="38C2FA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1635A"/>
    <w:multiLevelType w:val="hybridMultilevel"/>
    <w:tmpl w:val="5F26B9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1B08"/>
    <w:multiLevelType w:val="hybridMultilevel"/>
    <w:tmpl w:val="687859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07C2A"/>
    <w:multiLevelType w:val="hybridMultilevel"/>
    <w:tmpl w:val="5A06F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96AA1"/>
    <w:multiLevelType w:val="hybridMultilevel"/>
    <w:tmpl w:val="33521D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90A9E"/>
    <w:multiLevelType w:val="hybridMultilevel"/>
    <w:tmpl w:val="08EE0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77085"/>
    <w:multiLevelType w:val="hybridMultilevel"/>
    <w:tmpl w:val="DEBA3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9163B"/>
    <w:multiLevelType w:val="hybridMultilevel"/>
    <w:tmpl w:val="2E0004A6"/>
    <w:lvl w:ilvl="0" w:tplc="3CDE8F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15E4E"/>
    <w:multiLevelType w:val="hybridMultilevel"/>
    <w:tmpl w:val="203864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602D3"/>
    <w:multiLevelType w:val="hybridMultilevel"/>
    <w:tmpl w:val="206E9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503D8"/>
    <w:multiLevelType w:val="hybridMultilevel"/>
    <w:tmpl w:val="3F46BE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17CD4"/>
    <w:multiLevelType w:val="hybridMultilevel"/>
    <w:tmpl w:val="2BE08D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F5A83"/>
    <w:multiLevelType w:val="hybridMultilevel"/>
    <w:tmpl w:val="439E74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304C53"/>
    <w:multiLevelType w:val="hybridMultilevel"/>
    <w:tmpl w:val="B77EF4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70C5F"/>
    <w:multiLevelType w:val="hybridMultilevel"/>
    <w:tmpl w:val="A948DC54"/>
    <w:lvl w:ilvl="0" w:tplc="2E643A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5C359A"/>
    <w:multiLevelType w:val="hybridMultilevel"/>
    <w:tmpl w:val="3B3A69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204391">
    <w:abstractNumId w:val="3"/>
  </w:num>
  <w:num w:numId="2" w16cid:durableId="344745594">
    <w:abstractNumId w:val="14"/>
  </w:num>
  <w:num w:numId="3" w16cid:durableId="1552183648">
    <w:abstractNumId w:val="9"/>
  </w:num>
  <w:num w:numId="4" w16cid:durableId="1528249275">
    <w:abstractNumId w:val="12"/>
  </w:num>
  <w:num w:numId="5" w16cid:durableId="31809279">
    <w:abstractNumId w:val="7"/>
  </w:num>
  <w:num w:numId="6" w16cid:durableId="1005549137">
    <w:abstractNumId w:val="4"/>
  </w:num>
  <w:num w:numId="7" w16cid:durableId="122306924">
    <w:abstractNumId w:val="10"/>
  </w:num>
  <w:num w:numId="8" w16cid:durableId="1767798353">
    <w:abstractNumId w:val="13"/>
  </w:num>
  <w:num w:numId="9" w16cid:durableId="1852062084">
    <w:abstractNumId w:val="8"/>
  </w:num>
  <w:num w:numId="10" w16cid:durableId="1965456174">
    <w:abstractNumId w:val="11"/>
  </w:num>
  <w:num w:numId="11" w16cid:durableId="1457408012">
    <w:abstractNumId w:val="1"/>
  </w:num>
  <w:num w:numId="12" w16cid:durableId="1064719897">
    <w:abstractNumId w:val="5"/>
  </w:num>
  <w:num w:numId="13" w16cid:durableId="1217280046">
    <w:abstractNumId w:val="0"/>
  </w:num>
  <w:num w:numId="14" w16cid:durableId="593713098">
    <w:abstractNumId w:val="15"/>
  </w:num>
  <w:num w:numId="15" w16cid:durableId="742488410">
    <w:abstractNumId w:val="2"/>
  </w:num>
  <w:num w:numId="16" w16cid:durableId="12455306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92F"/>
    <w:rsid w:val="00000932"/>
    <w:rsid w:val="0000119D"/>
    <w:rsid w:val="00002114"/>
    <w:rsid w:val="00002E7B"/>
    <w:rsid w:val="00002E83"/>
    <w:rsid w:val="00003E53"/>
    <w:rsid w:val="000052EB"/>
    <w:rsid w:val="000108B8"/>
    <w:rsid w:val="00014971"/>
    <w:rsid w:val="00014EF2"/>
    <w:rsid w:val="00021EE5"/>
    <w:rsid w:val="00035CBA"/>
    <w:rsid w:val="00036730"/>
    <w:rsid w:val="000438A0"/>
    <w:rsid w:val="000458C1"/>
    <w:rsid w:val="000467D7"/>
    <w:rsid w:val="00046E2B"/>
    <w:rsid w:val="00051C18"/>
    <w:rsid w:val="000534AA"/>
    <w:rsid w:val="00056115"/>
    <w:rsid w:val="000605A4"/>
    <w:rsid w:val="00061BCC"/>
    <w:rsid w:val="00072623"/>
    <w:rsid w:val="00072D6B"/>
    <w:rsid w:val="00074275"/>
    <w:rsid w:val="00076E67"/>
    <w:rsid w:val="000778A7"/>
    <w:rsid w:val="00077AA1"/>
    <w:rsid w:val="00081571"/>
    <w:rsid w:val="000818ED"/>
    <w:rsid w:val="00087B8A"/>
    <w:rsid w:val="000911FF"/>
    <w:rsid w:val="000914BD"/>
    <w:rsid w:val="00092C7F"/>
    <w:rsid w:val="00097449"/>
    <w:rsid w:val="000A0F76"/>
    <w:rsid w:val="000A3C67"/>
    <w:rsid w:val="000A60ED"/>
    <w:rsid w:val="000A71D0"/>
    <w:rsid w:val="000A7BFA"/>
    <w:rsid w:val="000B5889"/>
    <w:rsid w:val="000B7FAD"/>
    <w:rsid w:val="000C02B8"/>
    <w:rsid w:val="000C2DF7"/>
    <w:rsid w:val="000C5BBD"/>
    <w:rsid w:val="000C5E3F"/>
    <w:rsid w:val="000C70AA"/>
    <w:rsid w:val="000D1010"/>
    <w:rsid w:val="000D2B6B"/>
    <w:rsid w:val="000D3417"/>
    <w:rsid w:val="000E460A"/>
    <w:rsid w:val="000E5A57"/>
    <w:rsid w:val="000F0219"/>
    <w:rsid w:val="000F16D1"/>
    <w:rsid w:val="000F2701"/>
    <w:rsid w:val="000F3D1D"/>
    <w:rsid w:val="000F721C"/>
    <w:rsid w:val="000F78B5"/>
    <w:rsid w:val="001047CB"/>
    <w:rsid w:val="00105D64"/>
    <w:rsid w:val="00111AA7"/>
    <w:rsid w:val="0011332E"/>
    <w:rsid w:val="0011342C"/>
    <w:rsid w:val="0011383C"/>
    <w:rsid w:val="00114542"/>
    <w:rsid w:val="001155E8"/>
    <w:rsid w:val="00115995"/>
    <w:rsid w:val="00116626"/>
    <w:rsid w:val="00116C05"/>
    <w:rsid w:val="00116C6D"/>
    <w:rsid w:val="00121BF2"/>
    <w:rsid w:val="00123B2B"/>
    <w:rsid w:val="0012535F"/>
    <w:rsid w:val="001336BE"/>
    <w:rsid w:val="00136FED"/>
    <w:rsid w:val="0014051E"/>
    <w:rsid w:val="00141FE0"/>
    <w:rsid w:val="00142BBD"/>
    <w:rsid w:val="001466D4"/>
    <w:rsid w:val="001477EA"/>
    <w:rsid w:val="0015200F"/>
    <w:rsid w:val="00153C1C"/>
    <w:rsid w:val="00154BB6"/>
    <w:rsid w:val="00163E4A"/>
    <w:rsid w:val="00165353"/>
    <w:rsid w:val="001655D4"/>
    <w:rsid w:val="00167BD4"/>
    <w:rsid w:val="00170AC3"/>
    <w:rsid w:val="00170B41"/>
    <w:rsid w:val="001727ED"/>
    <w:rsid w:val="00172D20"/>
    <w:rsid w:val="00173C68"/>
    <w:rsid w:val="0017609C"/>
    <w:rsid w:val="00180A93"/>
    <w:rsid w:val="00184EE2"/>
    <w:rsid w:val="001866E8"/>
    <w:rsid w:val="00192A94"/>
    <w:rsid w:val="00192EB0"/>
    <w:rsid w:val="001A0C89"/>
    <w:rsid w:val="001A24C4"/>
    <w:rsid w:val="001A3309"/>
    <w:rsid w:val="001A4A42"/>
    <w:rsid w:val="001A4A65"/>
    <w:rsid w:val="001A5448"/>
    <w:rsid w:val="001B2401"/>
    <w:rsid w:val="001B7967"/>
    <w:rsid w:val="001C1726"/>
    <w:rsid w:val="001C2BAB"/>
    <w:rsid w:val="001C2D9E"/>
    <w:rsid w:val="001C7002"/>
    <w:rsid w:val="001C7EED"/>
    <w:rsid w:val="001D0A90"/>
    <w:rsid w:val="001D2BAE"/>
    <w:rsid w:val="001D2D0E"/>
    <w:rsid w:val="001D644D"/>
    <w:rsid w:val="001D7CA7"/>
    <w:rsid w:val="001E0389"/>
    <w:rsid w:val="001E63C8"/>
    <w:rsid w:val="001F2504"/>
    <w:rsid w:val="001F293E"/>
    <w:rsid w:val="001F3A82"/>
    <w:rsid w:val="001F5726"/>
    <w:rsid w:val="001F589A"/>
    <w:rsid w:val="001F59FF"/>
    <w:rsid w:val="001F5FB0"/>
    <w:rsid w:val="002068CB"/>
    <w:rsid w:val="00207FCD"/>
    <w:rsid w:val="002101F3"/>
    <w:rsid w:val="002161E7"/>
    <w:rsid w:val="002163DF"/>
    <w:rsid w:val="00216886"/>
    <w:rsid w:val="00216E60"/>
    <w:rsid w:val="00220DA1"/>
    <w:rsid w:val="00221A58"/>
    <w:rsid w:val="00221C18"/>
    <w:rsid w:val="00224807"/>
    <w:rsid w:val="0023169A"/>
    <w:rsid w:val="00235FFD"/>
    <w:rsid w:val="0023729B"/>
    <w:rsid w:val="00241EA3"/>
    <w:rsid w:val="002500B8"/>
    <w:rsid w:val="0025085A"/>
    <w:rsid w:val="00253C8A"/>
    <w:rsid w:val="00254FD0"/>
    <w:rsid w:val="00257173"/>
    <w:rsid w:val="0026229F"/>
    <w:rsid w:val="00263717"/>
    <w:rsid w:val="00263D57"/>
    <w:rsid w:val="00266488"/>
    <w:rsid w:val="00281452"/>
    <w:rsid w:val="00281728"/>
    <w:rsid w:val="00281B55"/>
    <w:rsid w:val="00290D24"/>
    <w:rsid w:val="002920BE"/>
    <w:rsid w:val="002A2F70"/>
    <w:rsid w:val="002A70BD"/>
    <w:rsid w:val="002A7C5F"/>
    <w:rsid w:val="002B0B2D"/>
    <w:rsid w:val="002B36BE"/>
    <w:rsid w:val="002B669A"/>
    <w:rsid w:val="002C1643"/>
    <w:rsid w:val="002C7F5D"/>
    <w:rsid w:val="002D0CB7"/>
    <w:rsid w:val="002D4941"/>
    <w:rsid w:val="002D564E"/>
    <w:rsid w:val="002E171B"/>
    <w:rsid w:val="002E3372"/>
    <w:rsid w:val="002E5499"/>
    <w:rsid w:val="002E6982"/>
    <w:rsid w:val="002F11DF"/>
    <w:rsid w:val="002F1EE1"/>
    <w:rsid w:val="002F73FE"/>
    <w:rsid w:val="002F7928"/>
    <w:rsid w:val="00302591"/>
    <w:rsid w:val="00302D39"/>
    <w:rsid w:val="0030494D"/>
    <w:rsid w:val="00305067"/>
    <w:rsid w:val="00311EF1"/>
    <w:rsid w:val="003149CD"/>
    <w:rsid w:val="00314FED"/>
    <w:rsid w:val="003173FD"/>
    <w:rsid w:val="00322EFF"/>
    <w:rsid w:val="00324548"/>
    <w:rsid w:val="00326A14"/>
    <w:rsid w:val="00326DF7"/>
    <w:rsid w:val="00327B54"/>
    <w:rsid w:val="00331019"/>
    <w:rsid w:val="00331214"/>
    <w:rsid w:val="00344B70"/>
    <w:rsid w:val="00346B12"/>
    <w:rsid w:val="00354FA5"/>
    <w:rsid w:val="00356AB6"/>
    <w:rsid w:val="00361377"/>
    <w:rsid w:val="00363D79"/>
    <w:rsid w:val="00363E24"/>
    <w:rsid w:val="0036501E"/>
    <w:rsid w:val="003652C5"/>
    <w:rsid w:val="0036715D"/>
    <w:rsid w:val="003747BB"/>
    <w:rsid w:val="00384C93"/>
    <w:rsid w:val="00384EAB"/>
    <w:rsid w:val="00386494"/>
    <w:rsid w:val="00387127"/>
    <w:rsid w:val="003925D6"/>
    <w:rsid w:val="00394025"/>
    <w:rsid w:val="003958F1"/>
    <w:rsid w:val="0039731D"/>
    <w:rsid w:val="003A0B62"/>
    <w:rsid w:val="003A263D"/>
    <w:rsid w:val="003A4877"/>
    <w:rsid w:val="003A741A"/>
    <w:rsid w:val="003B59EB"/>
    <w:rsid w:val="003C350A"/>
    <w:rsid w:val="003C4802"/>
    <w:rsid w:val="003C60BC"/>
    <w:rsid w:val="003C6879"/>
    <w:rsid w:val="003D25FC"/>
    <w:rsid w:val="003D7456"/>
    <w:rsid w:val="003D7C23"/>
    <w:rsid w:val="003E281C"/>
    <w:rsid w:val="003E76FD"/>
    <w:rsid w:val="003F5BEE"/>
    <w:rsid w:val="00402AF8"/>
    <w:rsid w:val="00404CF2"/>
    <w:rsid w:val="0040678D"/>
    <w:rsid w:val="004154FE"/>
    <w:rsid w:val="00422868"/>
    <w:rsid w:val="00422949"/>
    <w:rsid w:val="00422FE3"/>
    <w:rsid w:val="00424D34"/>
    <w:rsid w:val="00425061"/>
    <w:rsid w:val="004252CE"/>
    <w:rsid w:val="00425E16"/>
    <w:rsid w:val="00426FC4"/>
    <w:rsid w:val="00432871"/>
    <w:rsid w:val="0043363C"/>
    <w:rsid w:val="00437111"/>
    <w:rsid w:val="00440F82"/>
    <w:rsid w:val="00441300"/>
    <w:rsid w:val="00442FD2"/>
    <w:rsid w:val="004449B0"/>
    <w:rsid w:val="004461F1"/>
    <w:rsid w:val="00446840"/>
    <w:rsid w:val="00450D1B"/>
    <w:rsid w:val="004517B8"/>
    <w:rsid w:val="004571B7"/>
    <w:rsid w:val="004631BF"/>
    <w:rsid w:val="004650E2"/>
    <w:rsid w:val="00467EE7"/>
    <w:rsid w:val="00470B65"/>
    <w:rsid w:val="004723E2"/>
    <w:rsid w:val="00473033"/>
    <w:rsid w:val="004750C1"/>
    <w:rsid w:val="00477347"/>
    <w:rsid w:val="00477A97"/>
    <w:rsid w:val="0048183A"/>
    <w:rsid w:val="004819B2"/>
    <w:rsid w:val="00483E87"/>
    <w:rsid w:val="00486226"/>
    <w:rsid w:val="004875DA"/>
    <w:rsid w:val="00491AC4"/>
    <w:rsid w:val="00492625"/>
    <w:rsid w:val="0049267A"/>
    <w:rsid w:val="00493C06"/>
    <w:rsid w:val="004A02B3"/>
    <w:rsid w:val="004A04FA"/>
    <w:rsid w:val="004A56E9"/>
    <w:rsid w:val="004A5C3E"/>
    <w:rsid w:val="004B0910"/>
    <w:rsid w:val="004B0FAD"/>
    <w:rsid w:val="004B1824"/>
    <w:rsid w:val="004B7A81"/>
    <w:rsid w:val="004C1236"/>
    <w:rsid w:val="004C2D88"/>
    <w:rsid w:val="004C5F88"/>
    <w:rsid w:val="004C6DA4"/>
    <w:rsid w:val="004E0526"/>
    <w:rsid w:val="004E56E1"/>
    <w:rsid w:val="004E639A"/>
    <w:rsid w:val="004E6D49"/>
    <w:rsid w:val="004F1163"/>
    <w:rsid w:val="004F5DDA"/>
    <w:rsid w:val="004F7189"/>
    <w:rsid w:val="004F7EFD"/>
    <w:rsid w:val="00500609"/>
    <w:rsid w:val="00501CDB"/>
    <w:rsid w:val="00501E37"/>
    <w:rsid w:val="005035D0"/>
    <w:rsid w:val="00504AA9"/>
    <w:rsid w:val="005055E6"/>
    <w:rsid w:val="005056A3"/>
    <w:rsid w:val="005057F8"/>
    <w:rsid w:val="00506CF5"/>
    <w:rsid w:val="00507D4A"/>
    <w:rsid w:val="0051399D"/>
    <w:rsid w:val="00513A3F"/>
    <w:rsid w:val="00513BAD"/>
    <w:rsid w:val="00515546"/>
    <w:rsid w:val="00520CC6"/>
    <w:rsid w:val="00522D91"/>
    <w:rsid w:val="00526C02"/>
    <w:rsid w:val="00531892"/>
    <w:rsid w:val="00540411"/>
    <w:rsid w:val="00554601"/>
    <w:rsid w:val="005546F4"/>
    <w:rsid w:val="00554A7F"/>
    <w:rsid w:val="00556616"/>
    <w:rsid w:val="00560DA3"/>
    <w:rsid w:val="005618BE"/>
    <w:rsid w:val="005622E2"/>
    <w:rsid w:val="00572DA5"/>
    <w:rsid w:val="005835E0"/>
    <w:rsid w:val="005866F5"/>
    <w:rsid w:val="005959B4"/>
    <w:rsid w:val="005978D1"/>
    <w:rsid w:val="005A67D4"/>
    <w:rsid w:val="005B3CF1"/>
    <w:rsid w:val="005B42A9"/>
    <w:rsid w:val="005C147F"/>
    <w:rsid w:val="005C595D"/>
    <w:rsid w:val="005C5C82"/>
    <w:rsid w:val="005D0178"/>
    <w:rsid w:val="005D0718"/>
    <w:rsid w:val="005D45F1"/>
    <w:rsid w:val="005D6C51"/>
    <w:rsid w:val="005E0849"/>
    <w:rsid w:val="005E3254"/>
    <w:rsid w:val="005E567B"/>
    <w:rsid w:val="005E5AAA"/>
    <w:rsid w:val="005E647F"/>
    <w:rsid w:val="005F01A3"/>
    <w:rsid w:val="005F14E1"/>
    <w:rsid w:val="005F3D1C"/>
    <w:rsid w:val="005F5AAE"/>
    <w:rsid w:val="005F798A"/>
    <w:rsid w:val="006023DC"/>
    <w:rsid w:val="0060356F"/>
    <w:rsid w:val="00605AE4"/>
    <w:rsid w:val="00605FE8"/>
    <w:rsid w:val="0061066C"/>
    <w:rsid w:val="00614E13"/>
    <w:rsid w:val="00622163"/>
    <w:rsid w:val="006254B4"/>
    <w:rsid w:val="00627707"/>
    <w:rsid w:val="0063112B"/>
    <w:rsid w:val="00632B91"/>
    <w:rsid w:val="006333B5"/>
    <w:rsid w:val="0063407E"/>
    <w:rsid w:val="00636FEB"/>
    <w:rsid w:val="00652A3A"/>
    <w:rsid w:val="00655481"/>
    <w:rsid w:val="00660C9E"/>
    <w:rsid w:val="00662438"/>
    <w:rsid w:val="006661D2"/>
    <w:rsid w:val="006765E0"/>
    <w:rsid w:val="00676824"/>
    <w:rsid w:val="006811E5"/>
    <w:rsid w:val="006818A1"/>
    <w:rsid w:val="00686D94"/>
    <w:rsid w:val="00686F34"/>
    <w:rsid w:val="006910A6"/>
    <w:rsid w:val="0069130C"/>
    <w:rsid w:val="00691539"/>
    <w:rsid w:val="006932BB"/>
    <w:rsid w:val="006A0619"/>
    <w:rsid w:val="006A69AF"/>
    <w:rsid w:val="006A6F3C"/>
    <w:rsid w:val="006B0C35"/>
    <w:rsid w:val="006B1101"/>
    <w:rsid w:val="006B2BE5"/>
    <w:rsid w:val="006B2F44"/>
    <w:rsid w:val="006B3F29"/>
    <w:rsid w:val="006B5EE1"/>
    <w:rsid w:val="006B6DCA"/>
    <w:rsid w:val="006C00CE"/>
    <w:rsid w:val="006C5594"/>
    <w:rsid w:val="006C5F64"/>
    <w:rsid w:val="006C7821"/>
    <w:rsid w:val="006C795D"/>
    <w:rsid w:val="006D1A3B"/>
    <w:rsid w:val="006D7020"/>
    <w:rsid w:val="006E596D"/>
    <w:rsid w:val="006E67B7"/>
    <w:rsid w:val="006F17FB"/>
    <w:rsid w:val="00700941"/>
    <w:rsid w:val="0070245C"/>
    <w:rsid w:val="00702B14"/>
    <w:rsid w:val="00702FD4"/>
    <w:rsid w:val="00704712"/>
    <w:rsid w:val="00706AA6"/>
    <w:rsid w:val="00706C7E"/>
    <w:rsid w:val="00722176"/>
    <w:rsid w:val="007223D2"/>
    <w:rsid w:val="007241FB"/>
    <w:rsid w:val="007242BD"/>
    <w:rsid w:val="00725681"/>
    <w:rsid w:val="00734098"/>
    <w:rsid w:val="0073508B"/>
    <w:rsid w:val="00743BBF"/>
    <w:rsid w:val="00750033"/>
    <w:rsid w:val="007612AC"/>
    <w:rsid w:val="00763D37"/>
    <w:rsid w:val="007706AD"/>
    <w:rsid w:val="007709F3"/>
    <w:rsid w:val="0077139E"/>
    <w:rsid w:val="00772F5C"/>
    <w:rsid w:val="007759FA"/>
    <w:rsid w:val="007769FB"/>
    <w:rsid w:val="00780E71"/>
    <w:rsid w:val="00784B20"/>
    <w:rsid w:val="0078682C"/>
    <w:rsid w:val="00790006"/>
    <w:rsid w:val="0079188A"/>
    <w:rsid w:val="007973E2"/>
    <w:rsid w:val="0079755C"/>
    <w:rsid w:val="007A2F2F"/>
    <w:rsid w:val="007A3E75"/>
    <w:rsid w:val="007A798E"/>
    <w:rsid w:val="007B05C1"/>
    <w:rsid w:val="007B2BCE"/>
    <w:rsid w:val="007B6D83"/>
    <w:rsid w:val="007B6E20"/>
    <w:rsid w:val="007C0193"/>
    <w:rsid w:val="007C4C22"/>
    <w:rsid w:val="007C7D16"/>
    <w:rsid w:val="007D5122"/>
    <w:rsid w:val="007E158F"/>
    <w:rsid w:val="007E22DF"/>
    <w:rsid w:val="007F1547"/>
    <w:rsid w:val="007F15D0"/>
    <w:rsid w:val="007F2ADD"/>
    <w:rsid w:val="007F3A5B"/>
    <w:rsid w:val="007F698C"/>
    <w:rsid w:val="008005F3"/>
    <w:rsid w:val="00801EFB"/>
    <w:rsid w:val="00804C6C"/>
    <w:rsid w:val="00805DB4"/>
    <w:rsid w:val="008074BA"/>
    <w:rsid w:val="008078AA"/>
    <w:rsid w:val="00811983"/>
    <w:rsid w:val="00812087"/>
    <w:rsid w:val="008139D4"/>
    <w:rsid w:val="00817368"/>
    <w:rsid w:val="008214FE"/>
    <w:rsid w:val="00821897"/>
    <w:rsid w:val="0082192F"/>
    <w:rsid w:val="00824C65"/>
    <w:rsid w:val="00826FFF"/>
    <w:rsid w:val="00830A47"/>
    <w:rsid w:val="00832B15"/>
    <w:rsid w:val="00832E13"/>
    <w:rsid w:val="00834484"/>
    <w:rsid w:val="0083458A"/>
    <w:rsid w:val="00836924"/>
    <w:rsid w:val="00842EB8"/>
    <w:rsid w:val="00845BCA"/>
    <w:rsid w:val="008531A7"/>
    <w:rsid w:val="00854122"/>
    <w:rsid w:val="008666F5"/>
    <w:rsid w:val="00880735"/>
    <w:rsid w:val="00881749"/>
    <w:rsid w:val="00884523"/>
    <w:rsid w:val="008855A3"/>
    <w:rsid w:val="008865C4"/>
    <w:rsid w:val="00887D5A"/>
    <w:rsid w:val="008974A0"/>
    <w:rsid w:val="008A1CEE"/>
    <w:rsid w:val="008A4668"/>
    <w:rsid w:val="008A6166"/>
    <w:rsid w:val="008A65E4"/>
    <w:rsid w:val="008B456D"/>
    <w:rsid w:val="008B494B"/>
    <w:rsid w:val="008B4E8E"/>
    <w:rsid w:val="008B551F"/>
    <w:rsid w:val="008C0BD5"/>
    <w:rsid w:val="008C2372"/>
    <w:rsid w:val="008C316F"/>
    <w:rsid w:val="008C380F"/>
    <w:rsid w:val="008C4955"/>
    <w:rsid w:val="008D563E"/>
    <w:rsid w:val="008D6620"/>
    <w:rsid w:val="008F72EB"/>
    <w:rsid w:val="0090044E"/>
    <w:rsid w:val="009023B0"/>
    <w:rsid w:val="00902C5C"/>
    <w:rsid w:val="00905C92"/>
    <w:rsid w:val="00906FED"/>
    <w:rsid w:val="00907544"/>
    <w:rsid w:val="00912935"/>
    <w:rsid w:val="009140D9"/>
    <w:rsid w:val="009161E4"/>
    <w:rsid w:val="00916C35"/>
    <w:rsid w:val="00916DB8"/>
    <w:rsid w:val="009173EE"/>
    <w:rsid w:val="00922CA8"/>
    <w:rsid w:val="00925688"/>
    <w:rsid w:val="00934DF1"/>
    <w:rsid w:val="009418DA"/>
    <w:rsid w:val="009433DF"/>
    <w:rsid w:val="00951F94"/>
    <w:rsid w:val="00963E2F"/>
    <w:rsid w:val="009645EA"/>
    <w:rsid w:val="0096491A"/>
    <w:rsid w:val="00965D89"/>
    <w:rsid w:val="0096650C"/>
    <w:rsid w:val="00967A63"/>
    <w:rsid w:val="00971FD1"/>
    <w:rsid w:val="00972531"/>
    <w:rsid w:val="0097364B"/>
    <w:rsid w:val="00975E56"/>
    <w:rsid w:val="009767C6"/>
    <w:rsid w:val="009774C8"/>
    <w:rsid w:val="009801A7"/>
    <w:rsid w:val="009802AA"/>
    <w:rsid w:val="00982015"/>
    <w:rsid w:val="009823A1"/>
    <w:rsid w:val="009828C4"/>
    <w:rsid w:val="00984E47"/>
    <w:rsid w:val="00985A2B"/>
    <w:rsid w:val="00985DFB"/>
    <w:rsid w:val="00991703"/>
    <w:rsid w:val="00991CE9"/>
    <w:rsid w:val="00996072"/>
    <w:rsid w:val="009A4011"/>
    <w:rsid w:val="009A72ED"/>
    <w:rsid w:val="009A76E6"/>
    <w:rsid w:val="009B0696"/>
    <w:rsid w:val="009B3557"/>
    <w:rsid w:val="009B3EB0"/>
    <w:rsid w:val="009B4AC9"/>
    <w:rsid w:val="009B7036"/>
    <w:rsid w:val="009C04BE"/>
    <w:rsid w:val="009C5FAB"/>
    <w:rsid w:val="009C7D21"/>
    <w:rsid w:val="009D5FD8"/>
    <w:rsid w:val="009D609D"/>
    <w:rsid w:val="009D7852"/>
    <w:rsid w:val="009E3745"/>
    <w:rsid w:val="009E5FED"/>
    <w:rsid w:val="00A05B37"/>
    <w:rsid w:val="00A069CD"/>
    <w:rsid w:val="00A10942"/>
    <w:rsid w:val="00A11AA8"/>
    <w:rsid w:val="00A261BB"/>
    <w:rsid w:val="00A30C60"/>
    <w:rsid w:val="00A33BE0"/>
    <w:rsid w:val="00A3587E"/>
    <w:rsid w:val="00A35EFD"/>
    <w:rsid w:val="00A37710"/>
    <w:rsid w:val="00A41986"/>
    <w:rsid w:val="00A41F38"/>
    <w:rsid w:val="00A42C3D"/>
    <w:rsid w:val="00A43A26"/>
    <w:rsid w:val="00A46590"/>
    <w:rsid w:val="00A5455A"/>
    <w:rsid w:val="00A57DA8"/>
    <w:rsid w:val="00A57DF0"/>
    <w:rsid w:val="00A57FF1"/>
    <w:rsid w:val="00A64F77"/>
    <w:rsid w:val="00A715ED"/>
    <w:rsid w:val="00A76338"/>
    <w:rsid w:val="00A76414"/>
    <w:rsid w:val="00A76F2C"/>
    <w:rsid w:val="00A80FA4"/>
    <w:rsid w:val="00A828DD"/>
    <w:rsid w:val="00A85FE7"/>
    <w:rsid w:val="00A8742D"/>
    <w:rsid w:val="00A87BF8"/>
    <w:rsid w:val="00A9148A"/>
    <w:rsid w:val="00A91BF8"/>
    <w:rsid w:val="00A95E9A"/>
    <w:rsid w:val="00AA09F8"/>
    <w:rsid w:val="00AA42FB"/>
    <w:rsid w:val="00AA4506"/>
    <w:rsid w:val="00AB0993"/>
    <w:rsid w:val="00AB0F11"/>
    <w:rsid w:val="00AB77B7"/>
    <w:rsid w:val="00AC36CB"/>
    <w:rsid w:val="00AC4DAB"/>
    <w:rsid w:val="00AC6534"/>
    <w:rsid w:val="00AD0C36"/>
    <w:rsid w:val="00AD28D5"/>
    <w:rsid w:val="00AD5575"/>
    <w:rsid w:val="00AD79EC"/>
    <w:rsid w:val="00AF0C9E"/>
    <w:rsid w:val="00AF540D"/>
    <w:rsid w:val="00AF567E"/>
    <w:rsid w:val="00AF6E44"/>
    <w:rsid w:val="00B050F5"/>
    <w:rsid w:val="00B066DB"/>
    <w:rsid w:val="00B070EA"/>
    <w:rsid w:val="00B076C3"/>
    <w:rsid w:val="00B10176"/>
    <w:rsid w:val="00B11ED9"/>
    <w:rsid w:val="00B13365"/>
    <w:rsid w:val="00B13957"/>
    <w:rsid w:val="00B14317"/>
    <w:rsid w:val="00B156B7"/>
    <w:rsid w:val="00B163B7"/>
    <w:rsid w:val="00B16FC8"/>
    <w:rsid w:val="00B226E1"/>
    <w:rsid w:val="00B22F7D"/>
    <w:rsid w:val="00B22FD1"/>
    <w:rsid w:val="00B267ED"/>
    <w:rsid w:val="00B26B88"/>
    <w:rsid w:val="00B27151"/>
    <w:rsid w:val="00B37DC4"/>
    <w:rsid w:val="00B444E0"/>
    <w:rsid w:val="00B50EAE"/>
    <w:rsid w:val="00B52169"/>
    <w:rsid w:val="00B52393"/>
    <w:rsid w:val="00B561DF"/>
    <w:rsid w:val="00B7521B"/>
    <w:rsid w:val="00B7572B"/>
    <w:rsid w:val="00B8139B"/>
    <w:rsid w:val="00B83506"/>
    <w:rsid w:val="00B921E1"/>
    <w:rsid w:val="00B9415E"/>
    <w:rsid w:val="00BA0136"/>
    <w:rsid w:val="00BA0571"/>
    <w:rsid w:val="00BA45A6"/>
    <w:rsid w:val="00BB2574"/>
    <w:rsid w:val="00BB5B5D"/>
    <w:rsid w:val="00BC3545"/>
    <w:rsid w:val="00BC377B"/>
    <w:rsid w:val="00BC3A97"/>
    <w:rsid w:val="00BC4934"/>
    <w:rsid w:val="00BC60EF"/>
    <w:rsid w:val="00BC6304"/>
    <w:rsid w:val="00BC7A91"/>
    <w:rsid w:val="00BD467B"/>
    <w:rsid w:val="00BD5008"/>
    <w:rsid w:val="00BD6EC0"/>
    <w:rsid w:val="00BD79A4"/>
    <w:rsid w:val="00BE2838"/>
    <w:rsid w:val="00BE7B79"/>
    <w:rsid w:val="00BF1100"/>
    <w:rsid w:val="00BF4785"/>
    <w:rsid w:val="00BF4D9C"/>
    <w:rsid w:val="00BF50FB"/>
    <w:rsid w:val="00BF61F4"/>
    <w:rsid w:val="00C000AD"/>
    <w:rsid w:val="00C00237"/>
    <w:rsid w:val="00C00E7E"/>
    <w:rsid w:val="00C00F91"/>
    <w:rsid w:val="00C015A9"/>
    <w:rsid w:val="00C020C2"/>
    <w:rsid w:val="00C0212D"/>
    <w:rsid w:val="00C04C69"/>
    <w:rsid w:val="00C06001"/>
    <w:rsid w:val="00C07162"/>
    <w:rsid w:val="00C14167"/>
    <w:rsid w:val="00C17B03"/>
    <w:rsid w:val="00C17FF4"/>
    <w:rsid w:val="00C20B2E"/>
    <w:rsid w:val="00C21240"/>
    <w:rsid w:val="00C224D7"/>
    <w:rsid w:val="00C2401B"/>
    <w:rsid w:val="00C24DA4"/>
    <w:rsid w:val="00C31A70"/>
    <w:rsid w:val="00C32B1D"/>
    <w:rsid w:val="00C37EF0"/>
    <w:rsid w:val="00C42DCE"/>
    <w:rsid w:val="00C43C75"/>
    <w:rsid w:val="00C45755"/>
    <w:rsid w:val="00C45E37"/>
    <w:rsid w:val="00C47395"/>
    <w:rsid w:val="00C50A1C"/>
    <w:rsid w:val="00C51717"/>
    <w:rsid w:val="00C53EA2"/>
    <w:rsid w:val="00C564D0"/>
    <w:rsid w:val="00C64892"/>
    <w:rsid w:val="00C65DCB"/>
    <w:rsid w:val="00C76145"/>
    <w:rsid w:val="00C777C1"/>
    <w:rsid w:val="00C807ED"/>
    <w:rsid w:val="00C80DB8"/>
    <w:rsid w:val="00C820FD"/>
    <w:rsid w:val="00C85B63"/>
    <w:rsid w:val="00C87643"/>
    <w:rsid w:val="00C901E2"/>
    <w:rsid w:val="00CA0442"/>
    <w:rsid w:val="00CA155B"/>
    <w:rsid w:val="00CA2A32"/>
    <w:rsid w:val="00CA3173"/>
    <w:rsid w:val="00CA393E"/>
    <w:rsid w:val="00CB2424"/>
    <w:rsid w:val="00CB3703"/>
    <w:rsid w:val="00CB7212"/>
    <w:rsid w:val="00CC14B1"/>
    <w:rsid w:val="00CC1638"/>
    <w:rsid w:val="00CC2803"/>
    <w:rsid w:val="00CC31EB"/>
    <w:rsid w:val="00CD2292"/>
    <w:rsid w:val="00CD3D2A"/>
    <w:rsid w:val="00CD3E52"/>
    <w:rsid w:val="00CD7F6E"/>
    <w:rsid w:val="00CE00CD"/>
    <w:rsid w:val="00CE25EB"/>
    <w:rsid w:val="00CE4A1C"/>
    <w:rsid w:val="00CF2C92"/>
    <w:rsid w:val="00CF4360"/>
    <w:rsid w:val="00CF4A94"/>
    <w:rsid w:val="00D01B81"/>
    <w:rsid w:val="00D03083"/>
    <w:rsid w:val="00D03E66"/>
    <w:rsid w:val="00D06632"/>
    <w:rsid w:val="00D10A70"/>
    <w:rsid w:val="00D119C7"/>
    <w:rsid w:val="00D166D6"/>
    <w:rsid w:val="00D16FDF"/>
    <w:rsid w:val="00D26A48"/>
    <w:rsid w:val="00D347B9"/>
    <w:rsid w:val="00D34D28"/>
    <w:rsid w:val="00D355AF"/>
    <w:rsid w:val="00D4530F"/>
    <w:rsid w:val="00D5097B"/>
    <w:rsid w:val="00D55A7F"/>
    <w:rsid w:val="00D61DDC"/>
    <w:rsid w:val="00D62CAD"/>
    <w:rsid w:val="00D62F26"/>
    <w:rsid w:val="00D63F8F"/>
    <w:rsid w:val="00D640E0"/>
    <w:rsid w:val="00D71E43"/>
    <w:rsid w:val="00D72804"/>
    <w:rsid w:val="00D72CD2"/>
    <w:rsid w:val="00D755EC"/>
    <w:rsid w:val="00D77D54"/>
    <w:rsid w:val="00D8125E"/>
    <w:rsid w:val="00D840EF"/>
    <w:rsid w:val="00D8682F"/>
    <w:rsid w:val="00D86B9B"/>
    <w:rsid w:val="00D901C6"/>
    <w:rsid w:val="00D91B18"/>
    <w:rsid w:val="00D94E4C"/>
    <w:rsid w:val="00D9706B"/>
    <w:rsid w:val="00DA5406"/>
    <w:rsid w:val="00DA6041"/>
    <w:rsid w:val="00DA6F3B"/>
    <w:rsid w:val="00DA748C"/>
    <w:rsid w:val="00DA76FF"/>
    <w:rsid w:val="00DB0A61"/>
    <w:rsid w:val="00DB43E8"/>
    <w:rsid w:val="00DC365A"/>
    <w:rsid w:val="00DD2939"/>
    <w:rsid w:val="00DD54E4"/>
    <w:rsid w:val="00DE1BA6"/>
    <w:rsid w:val="00DE487C"/>
    <w:rsid w:val="00DF1CAF"/>
    <w:rsid w:val="00DF1CEB"/>
    <w:rsid w:val="00DF4C47"/>
    <w:rsid w:val="00DF5F84"/>
    <w:rsid w:val="00E05040"/>
    <w:rsid w:val="00E074AC"/>
    <w:rsid w:val="00E10EE9"/>
    <w:rsid w:val="00E134B8"/>
    <w:rsid w:val="00E143AD"/>
    <w:rsid w:val="00E16674"/>
    <w:rsid w:val="00E210FE"/>
    <w:rsid w:val="00E237C4"/>
    <w:rsid w:val="00E32497"/>
    <w:rsid w:val="00E32B84"/>
    <w:rsid w:val="00E37200"/>
    <w:rsid w:val="00E44EE0"/>
    <w:rsid w:val="00E4583D"/>
    <w:rsid w:val="00E466CD"/>
    <w:rsid w:val="00E5042E"/>
    <w:rsid w:val="00E51992"/>
    <w:rsid w:val="00E52701"/>
    <w:rsid w:val="00E53BB4"/>
    <w:rsid w:val="00E54543"/>
    <w:rsid w:val="00E548CC"/>
    <w:rsid w:val="00E55CCD"/>
    <w:rsid w:val="00E60EF0"/>
    <w:rsid w:val="00E623A3"/>
    <w:rsid w:val="00E62946"/>
    <w:rsid w:val="00E63109"/>
    <w:rsid w:val="00E653D7"/>
    <w:rsid w:val="00E65F5A"/>
    <w:rsid w:val="00E70F53"/>
    <w:rsid w:val="00E750C9"/>
    <w:rsid w:val="00E75D79"/>
    <w:rsid w:val="00E76374"/>
    <w:rsid w:val="00E77BC8"/>
    <w:rsid w:val="00E821CA"/>
    <w:rsid w:val="00E82304"/>
    <w:rsid w:val="00E8263D"/>
    <w:rsid w:val="00E84E51"/>
    <w:rsid w:val="00E91EC1"/>
    <w:rsid w:val="00E938A6"/>
    <w:rsid w:val="00E94841"/>
    <w:rsid w:val="00E9561C"/>
    <w:rsid w:val="00E956D1"/>
    <w:rsid w:val="00EA1E27"/>
    <w:rsid w:val="00EA1E8C"/>
    <w:rsid w:val="00EA580F"/>
    <w:rsid w:val="00EB1BFE"/>
    <w:rsid w:val="00EB2B38"/>
    <w:rsid w:val="00EB7107"/>
    <w:rsid w:val="00EC108D"/>
    <w:rsid w:val="00EC117A"/>
    <w:rsid w:val="00ED30B3"/>
    <w:rsid w:val="00ED5BB3"/>
    <w:rsid w:val="00ED69C3"/>
    <w:rsid w:val="00ED7C74"/>
    <w:rsid w:val="00EE483C"/>
    <w:rsid w:val="00EE6ABC"/>
    <w:rsid w:val="00EF1CC2"/>
    <w:rsid w:val="00EF586E"/>
    <w:rsid w:val="00F043EA"/>
    <w:rsid w:val="00F06E45"/>
    <w:rsid w:val="00F077E4"/>
    <w:rsid w:val="00F14F45"/>
    <w:rsid w:val="00F16AF0"/>
    <w:rsid w:val="00F279B5"/>
    <w:rsid w:val="00F3205B"/>
    <w:rsid w:val="00F4155F"/>
    <w:rsid w:val="00F4308E"/>
    <w:rsid w:val="00F435ED"/>
    <w:rsid w:val="00F521FE"/>
    <w:rsid w:val="00F53B09"/>
    <w:rsid w:val="00F60B85"/>
    <w:rsid w:val="00F610C0"/>
    <w:rsid w:val="00F6143D"/>
    <w:rsid w:val="00F616BB"/>
    <w:rsid w:val="00F62860"/>
    <w:rsid w:val="00F63EB7"/>
    <w:rsid w:val="00F646B1"/>
    <w:rsid w:val="00F677C0"/>
    <w:rsid w:val="00F67CED"/>
    <w:rsid w:val="00F72A65"/>
    <w:rsid w:val="00F74AE3"/>
    <w:rsid w:val="00F74B77"/>
    <w:rsid w:val="00F75D14"/>
    <w:rsid w:val="00F8006F"/>
    <w:rsid w:val="00F80BE0"/>
    <w:rsid w:val="00F83986"/>
    <w:rsid w:val="00F9102E"/>
    <w:rsid w:val="00F9216F"/>
    <w:rsid w:val="00F94FB2"/>
    <w:rsid w:val="00F9513F"/>
    <w:rsid w:val="00F97734"/>
    <w:rsid w:val="00FA0180"/>
    <w:rsid w:val="00FA05DE"/>
    <w:rsid w:val="00FA243C"/>
    <w:rsid w:val="00FA2617"/>
    <w:rsid w:val="00FA26CE"/>
    <w:rsid w:val="00FA4DE1"/>
    <w:rsid w:val="00FA5BA3"/>
    <w:rsid w:val="00FA69B5"/>
    <w:rsid w:val="00FA6E83"/>
    <w:rsid w:val="00FB274D"/>
    <w:rsid w:val="00FB2DCF"/>
    <w:rsid w:val="00FB32D5"/>
    <w:rsid w:val="00FB3AF3"/>
    <w:rsid w:val="00FB6AA6"/>
    <w:rsid w:val="00FB70D2"/>
    <w:rsid w:val="00FC0762"/>
    <w:rsid w:val="00FC2926"/>
    <w:rsid w:val="00FC3DF0"/>
    <w:rsid w:val="00FD0C2D"/>
    <w:rsid w:val="00FD0C4E"/>
    <w:rsid w:val="00FD1605"/>
    <w:rsid w:val="00FD21D4"/>
    <w:rsid w:val="00FD32B5"/>
    <w:rsid w:val="00FD4A02"/>
    <w:rsid w:val="00FD5FAC"/>
    <w:rsid w:val="00FE0610"/>
    <w:rsid w:val="00FE2CDC"/>
    <w:rsid w:val="00FE4FB0"/>
    <w:rsid w:val="00FE668C"/>
    <w:rsid w:val="00FE7C79"/>
    <w:rsid w:val="00FF060C"/>
    <w:rsid w:val="00FF1C88"/>
    <w:rsid w:val="00FF1D8F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067D"/>
  <w15:docId w15:val="{CA24CA25-B051-43CB-A602-7D00D652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AA7"/>
  </w:style>
  <w:style w:type="paragraph" w:styleId="Nadpis1">
    <w:name w:val="heading 1"/>
    <w:basedOn w:val="Normlny"/>
    <w:next w:val="Normlny"/>
    <w:link w:val="Nadpis1Char"/>
    <w:uiPriority w:val="9"/>
    <w:qFormat/>
    <w:rsid w:val="00072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10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9D5F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F53B09"/>
    <w:pPr>
      <w:ind w:left="720"/>
      <w:contextualSpacing/>
    </w:pPr>
  </w:style>
  <w:style w:type="table" w:styleId="Mriekatabuky">
    <w:name w:val="Table Grid"/>
    <w:basedOn w:val="Normlnatabuka"/>
    <w:uiPriority w:val="59"/>
    <w:rsid w:val="00B37D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001F59FF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84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8452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003E53"/>
  </w:style>
  <w:style w:type="paragraph" w:styleId="Hlavika">
    <w:name w:val="header"/>
    <w:basedOn w:val="Normlny"/>
    <w:link w:val="HlavikaChar"/>
    <w:uiPriority w:val="99"/>
    <w:semiHidden/>
    <w:unhideWhenUsed/>
    <w:rsid w:val="00457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571B7"/>
  </w:style>
  <w:style w:type="paragraph" w:styleId="Pta">
    <w:name w:val="footer"/>
    <w:basedOn w:val="Normlny"/>
    <w:link w:val="PtaChar"/>
    <w:uiPriority w:val="99"/>
    <w:unhideWhenUsed/>
    <w:rsid w:val="00457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571B7"/>
  </w:style>
  <w:style w:type="character" w:customStyle="1" w:styleId="Nadpis1Char">
    <w:name w:val="Nadpis 1 Char"/>
    <w:basedOn w:val="Predvolenpsmoodseku"/>
    <w:link w:val="Nadpis1"/>
    <w:uiPriority w:val="9"/>
    <w:rsid w:val="00072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pis">
    <w:name w:val="caption"/>
    <w:basedOn w:val="Normlny"/>
    <w:next w:val="Normlny"/>
    <w:uiPriority w:val="35"/>
    <w:unhideWhenUsed/>
    <w:qFormat/>
    <w:rsid w:val="00072D6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rsid w:val="00D10A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gkelc">
    <w:name w:val="hgkelc"/>
    <w:basedOn w:val="Predvolenpsmoodseku"/>
    <w:rsid w:val="00BA0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1DAF-0D66-4F47-AC82-E9D86E53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14180</Words>
  <Characters>80827</Characters>
  <Application>Microsoft Office Word</Application>
  <DocSecurity>0</DocSecurity>
  <Lines>673</Lines>
  <Paragraphs>189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Snirer</dc:creator>
  <cp:lastModifiedBy>Simona  Repčínová</cp:lastModifiedBy>
  <cp:revision>424</cp:revision>
  <cp:lastPrinted>2026-01-22T09:34:00Z</cp:lastPrinted>
  <dcterms:created xsi:type="dcterms:W3CDTF">2023-05-30T09:07:00Z</dcterms:created>
  <dcterms:modified xsi:type="dcterms:W3CDTF">2026-01-22T09:36:00Z</dcterms:modified>
</cp:coreProperties>
</file>